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2F" w:rsidRPr="0001442F" w:rsidRDefault="0001442F" w:rsidP="0001442F">
      <w:r w:rsidRPr="0001442F">
        <w:t>Административный регламент</w:t>
      </w:r>
    </w:p>
    <w:p w:rsidR="0001442F" w:rsidRPr="0001442F" w:rsidRDefault="0001442F" w:rsidP="0001442F">
      <w:pPr>
        <w:numPr>
          <w:ilvl w:val="0"/>
          <w:numId w:val="3"/>
        </w:numPr>
      </w:pPr>
      <w:r w:rsidRPr="0001442F">
        <w:t>Приложение 2</w:t>
      </w:r>
    </w:p>
    <w:p w:rsidR="0001442F" w:rsidRPr="0001442F" w:rsidRDefault="0001442F" w:rsidP="0001442F">
      <w:r w:rsidRPr="0001442F">
        <w:t>Утвержден</w:t>
      </w:r>
    </w:p>
    <w:p w:rsidR="0001442F" w:rsidRPr="0001442F" w:rsidRDefault="0001442F" w:rsidP="0001442F">
      <w:r w:rsidRPr="0001442F">
        <w:t>Постановлением Исполнительного комитета</w:t>
      </w:r>
    </w:p>
    <w:p w:rsidR="0001442F" w:rsidRPr="0001442F" w:rsidRDefault="0001442F" w:rsidP="0001442F">
      <w:r w:rsidRPr="0001442F">
        <w:t>МО «Лениногорский муниципальный район»</w:t>
      </w:r>
    </w:p>
    <w:p w:rsidR="0001442F" w:rsidRPr="0001442F" w:rsidRDefault="0001442F" w:rsidP="0001442F">
      <w:r w:rsidRPr="0001442F">
        <w:t>Республики Татарстан от «____»марта 2011 г.</w:t>
      </w:r>
    </w:p>
    <w:p w:rsidR="0001442F" w:rsidRPr="0001442F" w:rsidRDefault="0001442F" w:rsidP="0001442F">
      <w:r w:rsidRPr="0001442F">
        <w:rPr>
          <w:b/>
          <w:bCs/>
        </w:rPr>
        <w:t>                                  АДМИНИСТРАТИВНЫЙ РЕГЛАМЕНТ</w:t>
      </w:r>
    </w:p>
    <w:p w:rsidR="0001442F" w:rsidRPr="0001442F" w:rsidRDefault="0001442F" w:rsidP="0001442F">
      <w:r w:rsidRPr="0001442F">
        <w:rPr>
          <w:b/>
          <w:bCs/>
        </w:rPr>
        <w:t>                          по предоставлению муниципальной услуги</w:t>
      </w:r>
    </w:p>
    <w:p w:rsidR="0001442F" w:rsidRPr="0001442F" w:rsidRDefault="0001442F" w:rsidP="0001442F">
      <w:r w:rsidRPr="0001442F">
        <w:rPr>
          <w:b/>
          <w:bCs/>
        </w:rPr>
        <w:t xml:space="preserve">    «Предоставление общедоступного бесплатного дошкольного образования», </w:t>
      </w:r>
    </w:p>
    <w:p w:rsidR="0001442F" w:rsidRPr="0001442F" w:rsidRDefault="0001442F" w:rsidP="0001442F">
      <w:r w:rsidRPr="0001442F">
        <w:rPr>
          <w:b/>
          <w:bCs/>
        </w:rPr>
        <w:t xml:space="preserve"> «Содержание ребенка в дошкольном образовательном учреждении» </w:t>
      </w:r>
    </w:p>
    <w:p w:rsidR="0001442F" w:rsidRPr="0001442F" w:rsidRDefault="0001442F" w:rsidP="0001442F">
      <w:r w:rsidRPr="0001442F">
        <w:rPr>
          <w:b/>
          <w:bCs/>
        </w:rPr>
        <w:t>                                      1. Общие положения</w:t>
      </w:r>
    </w:p>
    <w:p w:rsidR="0001442F" w:rsidRPr="0001442F" w:rsidRDefault="0001442F" w:rsidP="0001442F">
      <w:r w:rsidRPr="0001442F">
        <w:t>1.1. Административный регламент по предоставлению муниципальной услуги «Предоставление общедоступного бесплатного дошкольного образования» (далее - Регламент) разработан в соответствии с п.3 приказа Министерства образования и науки Республики Татарстан от 02.02.2011 г. № 231/11 «Об утверждении Примерного стандарта качества муниципальной услуги по предоставлению дошкольного образования».</w:t>
      </w:r>
    </w:p>
    <w:p w:rsidR="0001442F" w:rsidRPr="0001442F" w:rsidRDefault="0001442F" w:rsidP="0001442F">
      <w:r w:rsidRPr="0001442F">
        <w:t>1.2. Настоящим Регламентом устанавливаются обязательные требования, обеспечивающие необходимый уровень доступности муниципальной услуги (далее - Услуги) в целом, а также на каждом этапе ее предоставления, включая обращение за Услугой, его оформление и регистрацию, получение Услуги, и рассмотрение жалоб (претензий) получателей Услуги.</w:t>
      </w:r>
    </w:p>
    <w:p w:rsidR="0001442F" w:rsidRPr="0001442F" w:rsidRDefault="0001442F" w:rsidP="0001442F">
      <w:r w:rsidRPr="0001442F">
        <w:t>1.3. Учреждения, предоставляющие Услугу: Настоящий Регламент распространяется на Услугу, предоставляемую населению муниципальными дошкольными образовательными учреждениями (далее - Учреждения) (список Учреждений приведен в приложении 1), а также муниципальным учреждением «Управление образования».</w:t>
      </w:r>
    </w:p>
    <w:p w:rsidR="0001442F" w:rsidRPr="0001442F" w:rsidRDefault="0001442F" w:rsidP="0001442F">
      <w:r w:rsidRPr="0001442F">
        <w:t>1.4. Разработчик Регламента, орган, ответственный за организацию – МУ «Управление образования».</w:t>
      </w:r>
    </w:p>
    <w:p w:rsidR="0001442F" w:rsidRPr="0001442F" w:rsidRDefault="0001442F" w:rsidP="0001442F">
      <w:r w:rsidRPr="0001442F">
        <w:t>1.5. Перечень правовых актов, непосредственно регулирующих предоставление Услуги</w:t>
      </w:r>
    </w:p>
    <w:p w:rsidR="0001442F" w:rsidRPr="0001442F" w:rsidRDefault="0001442F" w:rsidP="0001442F">
      <w:r w:rsidRPr="0001442F">
        <w:t>: • Конституция Российской Федерации, принята всенародным голосованием 12.12.93 (в редакции последних изменений);</w:t>
      </w:r>
    </w:p>
    <w:p w:rsidR="0001442F" w:rsidRPr="0001442F" w:rsidRDefault="0001442F" w:rsidP="0001442F">
      <w:r w:rsidRPr="0001442F">
        <w:t>• Конвенция о правах ребенка, одобрена Генеральной Ассамблеей ООН 20.11.89;</w:t>
      </w:r>
    </w:p>
    <w:p w:rsidR="0001442F" w:rsidRPr="0001442F" w:rsidRDefault="0001442F" w:rsidP="0001442F">
      <w:r w:rsidRPr="0001442F">
        <w:t>• Федеральный закон от 06.10.2003 № 131-ФЗ «Об общих принципах организации местного самоуправления в Российской Федерации» (в редакции последних изменений);</w:t>
      </w:r>
    </w:p>
    <w:p w:rsidR="0001442F" w:rsidRPr="0001442F" w:rsidRDefault="0001442F" w:rsidP="0001442F">
      <w:r w:rsidRPr="0001442F">
        <w:t>• Закон Российской Федерации от 10.07.92 № 3266-1 «Об образовании» (в редакции последних изменений)</w:t>
      </w:r>
    </w:p>
    <w:p w:rsidR="0001442F" w:rsidRPr="0001442F" w:rsidRDefault="0001442F" w:rsidP="0001442F">
      <w:r w:rsidRPr="0001442F">
        <w:lastRenderedPageBreak/>
        <w:t>; • Федеральный закон от 24.07.98 № 124-ФЗ «Об основных гарантиях прав ребенка в Российской Федерации» (в редакции последних изменений);</w:t>
      </w:r>
    </w:p>
    <w:p w:rsidR="0001442F" w:rsidRPr="0001442F" w:rsidRDefault="0001442F" w:rsidP="0001442F">
      <w:r w:rsidRPr="0001442F">
        <w:t>• Федеральный закон от 22.08.2004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(в редакции последних изменений);</w:t>
      </w:r>
    </w:p>
    <w:p w:rsidR="0001442F" w:rsidRPr="0001442F" w:rsidRDefault="0001442F" w:rsidP="0001442F">
      <w:r w:rsidRPr="0001442F">
        <w:t>• Закон Российской Федерации от 07.02.92 № 2300-1 «О защите прав потребителей» (в редакции последних изменений); • Постановление Правительства Российской Федерации от 04.10.2000 № 751 «О Национальной доктрине образования в Российской Федерации»;</w:t>
      </w:r>
    </w:p>
    <w:p w:rsidR="0001442F" w:rsidRPr="0001442F" w:rsidRDefault="0001442F" w:rsidP="0001442F">
      <w:r w:rsidRPr="0001442F">
        <w:t>• Постановление Правительства Российской Федерации от 12.09.2008 № 666 «Об утверждении Типового положения о дошкольном образовательном учреждении»</w:t>
      </w:r>
    </w:p>
    <w:p w:rsidR="0001442F" w:rsidRPr="0001442F" w:rsidRDefault="0001442F" w:rsidP="0001442F">
      <w:r w:rsidRPr="0001442F">
        <w:t>; • Постановление Главного государственного санитарного врача РФ от 22.07.2010 № 91 «О введении в действие 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01442F" w:rsidRPr="0001442F" w:rsidRDefault="0001442F" w:rsidP="0001442F">
      <w:r w:rsidRPr="0001442F">
        <w:t>; • Постановление Исполнительного комитета муниципального образования «Лениногорский муниципальный район» от 16.12.2010г. № 360 «О порядке разработки и утверждения административных регламентов исполнения муниципальных функций и предоставления услуг органами Исполнительного комитета муниципального образования «Лениногорский муниципальный район»;</w:t>
      </w:r>
    </w:p>
    <w:p w:rsidR="0001442F" w:rsidRPr="0001442F" w:rsidRDefault="0001442F" w:rsidP="0001442F">
      <w:r w:rsidRPr="0001442F">
        <w:t>• Положение о муниципальном учреждении «Управление образования Исполнительного комитета муниципального образования «Лениногорский муниципальный район» с полномочиями учредителя в части формирования и утверждения муниципального задания – финансирования и контроля его выполнения (Приложение 1 к решению Совета МО «ЛМР» РТ от 17.12.2010 г. № 41.);</w:t>
      </w:r>
    </w:p>
    <w:p w:rsidR="0001442F" w:rsidRPr="0001442F" w:rsidRDefault="0001442F" w:rsidP="0001442F">
      <w:r w:rsidRPr="0001442F">
        <w:t>• Положение «О порядке приема и комплектовании воспитанниками муниципальных дошкольных образовательных учреждений»;</w:t>
      </w:r>
    </w:p>
    <w:p w:rsidR="0001442F" w:rsidRPr="0001442F" w:rsidRDefault="0001442F" w:rsidP="0001442F">
      <w:r w:rsidRPr="0001442F">
        <w:t>• иными нормативно-правовыми актами Российской Федерации в области дошкольного воспитания.</w:t>
      </w:r>
    </w:p>
    <w:p w:rsidR="0001442F" w:rsidRPr="0001442F" w:rsidRDefault="0001442F" w:rsidP="0001442F">
      <w:r w:rsidRPr="0001442F">
        <w:t>1.6. Результат предоставления Услуги:</w:t>
      </w:r>
    </w:p>
    <w:p w:rsidR="0001442F" w:rsidRPr="0001442F" w:rsidRDefault="0001442F" w:rsidP="0001442F">
      <w:r w:rsidRPr="0001442F">
        <w:t>• предоставление общедоступного бесплатного дошкольного образования в соответствии с действующим законодательством;</w:t>
      </w:r>
    </w:p>
    <w:p w:rsidR="0001442F" w:rsidRPr="0001442F" w:rsidRDefault="0001442F" w:rsidP="0001442F">
      <w:r w:rsidRPr="0001442F">
        <w:t>• содержание детей в Учреждениях в соответствии с действующим законодательством.</w:t>
      </w:r>
    </w:p>
    <w:p w:rsidR="0001442F" w:rsidRPr="0001442F" w:rsidRDefault="0001442F" w:rsidP="0001442F">
      <w:r w:rsidRPr="0001442F">
        <w:t>1.7. Заявители, в отношении которых исполняется муниципальная услуга.</w:t>
      </w:r>
    </w:p>
    <w:p w:rsidR="0001442F" w:rsidRPr="0001442F" w:rsidRDefault="0001442F" w:rsidP="0001442F">
      <w:r w:rsidRPr="0001442F">
        <w:lastRenderedPageBreak/>
        <w:t>Заявителями являются родители (законные представители) потребителей Услуги (в зависимости от типа и вида Учреждения) - населения муниципального образования «Лениногорский муниципальный район».</w:t>
      </w:r>
    </w:p>
    <w:p w:rsidR="0001442F" w:rsidRPr="0001442F" w:rsidRDefault="0001442F" w:rsidP="0001442F">
      <w:r w:rsidRPr="0001442F">
        <w:t>2. Требования к порядку предоставления муниципальной услуги</w:t>
      </w:r>
    </w:p>
    <w:p w:rsidR="0001442F" w:rsidRPr="0001442F" w:rsidRDefault="0001442F" w:rsidP="0001442F">
      <w:r w:rsidRPr="0001442F">
        <w:t>2.1. Порядок информирования о правилах предоставления Услуги.</w:t>
      </w:r>
    </w:p>
    <w:p w:rsidR="0001442F" w:rsidRPr="0001442F" w:rsidRDefault="0001442F" w:rsidP="0001442F">
      <w:r w:rsidRPr="0001442F">
        <w:t>2.1.1. Информация по вопросам осуществления муниципальной услуги сообщается по номеру телефона для справок, при личном приеме,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размещается на информационном стенде в Управлении.</w:t>
      </w:r>
    </w:p>
    <w:p w:rsidR="0001442F" w:rsidRPr="0001442F" w:rsidRDefault="0001442F" w:rsidP="0001442F">
      <w:r w:rsidRPr="0001442F">
        <w:t>2.1.2. Место нахождения, график работы, справочные телефоны Учреждений, предоставляющих Услугу, орган, ответственный за организацию предоставления Услуги приведены в приложении № 1 к настоящему Регламенту.</w:t>
      </w:r>
    </w:p>
    <w:p w:rsidR="0001442F" w:rsidRPr="0001442F" w:rsidRDefault="0001442F" w:rsidP="0001442F">
      <w:r w:rsidRPr="0001442F">
        <w:t>2.1.3. При ответах на телефонные звонки и устные обращения, должностные лица Управления, сотрудники Учреждений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сотрудника, принявшего телефонный звонок. Время разговора не должно превышать 10 минут. При невозможности должностного лица Управления, сотрудника Учреждения,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сообщен номер телефона, по которому можно получить необходимую информацию.</w:t>
      </w:r>
    </w:p>
    <w:p w:rsidR="0001442F" w:rsidRPr="0001442F" w:rsidRDefault="0001442F" w:rsidP="0001442F">
      <w:r w:rsidRPr="0001442F">
        <w:t>2.1.4. Информирование о ходе предоставления муниципальной услуги проводится должностными лицами Управления, сотрудниками Учреждений при личном контакте с заявителями, с использованием средств почтовой, телефонной связи, посредством электронной почты.</w:t>
      </w:r>
    </w:p>
    <w:p w:rsidR="0001442F" w:rsidRPr="0001442F" w:rsidRDefault="0001442F" w:rsidP="0001442F">
      <w:r w:rsidRPr="0001442F">
        <w:t>2.2. Сроки предоставления Услуги (включая предварительные процедуры):</w:t>
      </w:r>
    </w:p>
    <w:p w:rsidR="0001442F" w:rsidRPr="0001442F" w:rsidRDefault="0001442F" w:rsidP="0001442F">
      <w:r w:rsidRPr="0001442F">
        <w:t>2.2.1. Срок прохождения отдельных административных процедур:</w:t>
      </w:r>
    </w:p>
    <w:p w:rsidR="0001442F" w:rsidRPr="0001442F" w:rsidRDefault="0001442F" w:rsidP="0001442F">
      <w:r w:rsidRPr="0001442F">
        <w:t>• подача заявителями заявления на получение Услуги в Управление образования и выдача направления в Учреждение;</w:t>
      </w:r>
    </w:p>
    <w:p w:rsidR="0001442F" w:rsidRPr="0001442F" w:rsidRDefault="0001442F" w:rsidP="0001442F">
      <w:r w:rsidRPr="0001442F">
        <w:t>• прохождение ребенком медицинской комиссии и представление результатов медицинского обследования в Учреждение осуществляется с момента включения в списки Учреждения, оформления направления до зачисления ребенка в Учреждение;</w:t>
      </w:r>
    </w:p>
    <w:p w:rsidR="0001442F" w:rsidRPr="0001442F" w:rsidRDefault="0001442F" w:rsidP="0001442F">
      <w:r w:rsidRPr="0001442F">
        <w:t>• зачисление ребенка в Учреждение и заключение договора на предоставление услуг между родителями (законными представителями) ребенка и Учреждением осуществляется с учетом соблюдения административных процедур.</w:t>
      </w:r>
    </w:p>
    <w:p w:rsidR="0001442F" w:rsidRPr="0001442F" w:rsidRDefault="0001442F" w:rsidP="0001442F">
      <w:r w:rsidRPr="0001442F">
        <w:t>2.2.2. Срок непосредственного предоставления Услуги. Услуга предоставляется с момента зачисления в Учреждение на период действия договора между Заявителем и Учреждением.</w:t>
      </w:r>
    </w:p>
    <w:p w:rsidR="0001442F" w:rsidRPr="0001442F" w:rsidRDefault="0001442F" w:rsidP="0001442F">
      <w:r w:rsidRPr="0001442F">
        <w:t>2.3. Приостановление предоставления Услуги.</w:t>
      </w:r>
    </w:p>
    <w:p w:rsidR="0001442F" w:rsidRPr="0001442F" w:rsidRDefault="0001442F" w:rsidP="0001442F">
      <w:r w:rsidRPr="0001442F">
        <w:lastRenderedPageBreak/>
        <w:t>Приостановление оказания Услуги, как правило, носит заявительный характер (заявления предоставляются родителями (законными представителями) ребенка).</w:t>
      </w:r>
    </w:p>
    <w:p w:rsidR="0001442F" w:rsidRPr="0001442F" w:rsidRDefault="0001442F" w:rsidP="0001442F">
      <w:r w:rsidRPr="0001442F">
        <w:t>Место в Учреждении сохраняется за ребенком:</w:t>
      </w:r>
    </w:p>
    <w:p w:rsidR="0001442F" w:rsidRPr="0001442F" w:rsidRDefault="0001442F" w:rsidP="0001442F">
      <w:r w:rsidRPr="0001442F">
        <w:t>• на период болезни ребенка или родителей (законных представителей);</w:t>
      </w:r>
    </w:p>
    <w:p w:rsidR="0001442F" w:rsidRPr="0001442F" w:rsidRDefault="0001442F" w:rsidP="0001442F">
      <w:r w:rsidRPr="0001442F">
        <w:t>• карантина в детском саду;</w:t>
      </w:r>
    </w:p>
    <w:p w:rsidR="0001442F" w:rsidRPr="0001442F" w:rsidRDefault="0001442F" w:rsidP="0001442F">
      <w:r w:rsidRPr="0001442F">
        <w:t>• санаторно-курортного лечения ребенка;</w:t>
      </w:r>
    </w:p>
    <w:p w:rsidR="0001442F" w:rsidRPr="0001442F" w:rsidRDefault="0001442F" w:rsidP="0001442F">
      <w:r w:rsidRPr="0001442F">
        <w:t>• отпуска и временного отсутствия родителя (законных представителей) по уважительной причине (болезнь, командировка и пр.);</w:t>
      </w:r>
    </w:p>
    <w:p w:rsidR="0001442F" w:rsidRPr="0001442F" w:rsidRDefault="0001442F" w:rsidP="0001442F">
      <w:r w:rsidRPr="0001442F">
        <w:t>• летнего оздоровительного периода с 01.06 по 31.08 вне зависимости от продолжительности отпуска родителей (законных представителей), но не более 75 дней. Оказание услуги может быть приостановлено Учреждением в случае возникновения чрезвычайных ситуаций.</w:t>
      </w:r>
    </w:p>
    <w:p w:rsidR="0001442F" w:rsidRPr="0001442F" w:rsidRDefault="0001442F" w:rsidP="0001442F">
      <w:r w:rsidRPr="0001442F">
        <w:t>2.4. Основания для отказа в предоставлении Услуги:</w:t>
      </w:r>
    </w:p>
    <w:p w:rsidR="0001442F" w:rsidRPr="0001442F" w:rsidRDefault="0001442F" w:rsidP="0001442F">
      <w:r w:rsidRPr="0001442F">
        <w:t>• невыполнение Заявителем условий договора на оказание Услуги;</w:t>
      </w:r>
    </w:p>
    <w:p w:rsidR="0001442F" w:rsidRPr="0001442F" w:rsidRDefault="0001442F" w:rsidP="0001442F">
      <w:r w:rsidRPr="0001442F">
        <w:t>• заключение учреждения здравоохранения о медицинском состоянии ребенка, не позволяющем посещать Учреждение; • отсутствие мест в Учреждениях.</w:t>
      </w:r>
    </w:p>
    <w:p w:rsidR="0001442F" w:rsidRPr="0001442F" w:rsidRDefault="0001442F" w:rsidP="0001442F">
      <w:r w:rsidRPr="0001442F">
        <w:t>2.5. Основанием для отказа в приеме и выдаче документов для получения Услуги является: • несоответствие физического лица требованиям пункта</w:t>
      </w:r>
    </w:p>
    <w:p w:rsidR="0001442F" w:rsidRPr="0001442F" w:rsidRDefault="0001442F" w:rsidP="0001442F">
      <w:r w:rsidRPr="0001442F">
        <w:t>1.7 настоящего Регламента; • несоответствия возраста ребенка условиям предоставления Услуги;</w:t>
      </w:r>
    </w:p>
    <w:p w:rsidR="0001442F" w:rsidRPr="0001442F" w:rsidRDefault="0001442F" w:rsidP="0001442F">
      <w:r w:rsidRPr="0001442F">
        <w:t>• отсутствие или несоответствие документов, подтверждающих право на посещение дошкольных учреждений.</w:t>
      </w:r>
    </w:p>
    <w:p w:rsidR="0001442F" w:rsidRPr="0001442F" w:rsidRDefault="0001442F" w:rsidP="0001442F">
      <w:r w:rsidRPr="0001442F">
        <w:t>2.6. Требования к местам предоставления Услуги.</w:t>
      </w:r>
    </w:p>
    <w:p w:rsidR="0001442F" w:rsidRPr="0001442F" w:rsidRDefault="0001442F" w:rsidP="0001442F">
      <w:r w:rsidRPr="0001442F">
        <w:t>2.6.1. Учреждения, предоставляющие Услугу, должны быть размещены в специально предназначенных зданиях, помещениях, доступных для населения. Площадь, занимаемая Учреждением, должна обеспечивать размещение работников и потребителей Услуги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w:t>
      </w:r>
    </w:p>
    <w:p w:rsidR="0001442F" w:rsidRPr="0001442F" w:rsidRDefault="0001442F" w:rsidP="0001442F">
      <w:r w:rsidRPr="0001442F">
        <w:t>2.6.2. В здании Учреждения, предоставляющего Услугу, должны быть предусмотрены следующие помещения:</w:t>
      </w:r>
    </w:p>
    <w:p w:rsidR="0001442F" w:rsidRPr="0001442F" w:rsidRDefault="0001442F" w:rsidP="0001442F">
      <w:r w:rsidRPr="0001442F">
        <w:t>1) групповые ячейки - изолированные помещения, принадлежащие каждой детской группе, включающие раздевальную, групповую (игровую), спальню (если предусмотрено проектом), буфетную, туалетную;</w:t>
      </w:r>
    </w:p>
    <w:p w:rsidR="0001442F" w:rsidRPr="0001442F" w:rsidRDefault="0001442F" w:rsidP="0001442F">
      <w:r w:rsidRPr="0001442F">
        <w:t>2) специализированные помещения (если предусмотрено проектом) для занятий с детьми, предназначенные для поочередного использования всеми или несколькими детскими группами (музыкальный зал, физкультурный зал, изостудия, экологические комнаты и иные помещения для развивающих занятий с детьми);</w:t>
      </w:r>
    </w:p>
    <w:p w:rsidR="0001442F" w:rsidRPr="0001442F" w:rsidRDefault="0001442F" w:rsidP="0001442F">
      <w:r w:rsidRPr="0001442F">
        <w:lastRenderedPageBreak/>
        <w:t>3) сопутствующие помещения (медицинские, пищеблок, постирочная и т.д.);</w:t>
      </w:r>
    </w:p>
    <w:p w:rsidR="0001442F" w:rsidRPr="0001442F" w:rsidRDefault="0001442F" w:rsidP="0001442F">
      <w:r w:rsidRPr="0001442F">
        <w:t>4) служебно-бытовые помещения для персонала Учреждения. Указанные помещения Учреждения должны отвечать санитарно - эпидемиологическим требованиям, обеспечивающим условия для разных видов двигательной, игровой и умственной активности детей. По размерам (площади) и техническому состоянию помещения Учреждения должны отвечать требованиям санитарно-гигиенических норм и правил, правил противопожарной безопасности, безопасности труда и быть защищены от воздействия факторов, отрицательно влияющих на качество предоставляемых услуг (повышенной температуры воздуха, влажности воздуха, запыленности, загрязненности, шума, вибрации и т.д.).</w:t>
      </w:r>
    </w:p>
    <w:p w:rsidR="0001442F" w:rsidRPr="0001442F" w:rsidRDefault="0001442F" w:rsidP="0001442F">
      <w:r w:rsidRPr="0001442F">
        <w:t>2.7. Документы, необходимые для предоставления Услуги оговорены разделом 3 настоящего Регламента.</w:t>
      </w:r>
    </w:p>
    <w:p w:rsidR="0001442F" w:rsidRPr="0001442F" w:rsidRDefault="0001442F" w:rsidP="0001442F">
      <w:r w:rsidRPr="0001442F">
        <w:t>2.8. Предоставление Услуги осуществляется на условиях ее частичной оплаты за содержание ребенка в муниципальном бюджетном (автономном) дошкольном образовательном учреждении (далее – МБДОУ). Оплата Услуги производится дифференцированно в зависимости от вида, типа Учреждения, категории Заявителей и получателей Услуги в размере, определяемом в соответствии с федеральным законодательством и нормативно-правовыми актами органов местного самоуправления. Размер платы составляет не более 20 % затрат на содержание ребенка в дошкольном учреждении. Плата за предоставление Услуги вносится в срок, установленный договором между Заявителем и Учреждением.</w:t>
      </w:r>
    </w:p>
    <w:p w:rsidR="0001442F" w:rsidRPr="0001442F" w:rsidRDefault="0001442F" w:rsidP="0001442F">
      <w:r w:rsidRPr="0001442F">
        <w:t>3. Административные процедуры Процесс получения Услуги включает в себя предварительные процедуры и непосредственное предоставление Услуги.</w:t>
      </w:r>
    </w:p>
    <w:p w:rsidR="0001442F" w:rsidRPr="0001442F" w:rsidRDefault="0001442F" w:rsidP="0001442F">
      <w:r w:rsidRPr="0001442F">
        <w:t>3.1. Предварительные процедуры:</w:t>
      </w:r>
    </w:p>
    <w:p w:rsidR="0001442F" w:rsidRPr="0001442F" w:rsidRDefault="0001442F" w:rsidP="0001442F">
      <w:r w:rsidRPr="0001442F">
        <w:t>3.1.1. Подача заявления на постановку в очередь.</w:t>
      </w:r>
    </w:p>
    <w:p w:rsidR="0001442F" w:rsidRPr="0001442F" w:rsidRDefault="0001442F" w:rsidP="0001442F">
      <w:r w:rsidRPr="0001442F">
        <w:t>Заявление подается в ходе личного приема, который осуществляется по предварительной записи (адрес, дни и часы предварительной записи и приема указаны в приложении 1).</w:t>
      </w:r>
    </w:p>
    <w:p w:rsidR="0001442F" w:rsidRPr="0001442F" w:rsidRDefault="0001442F" w:rsidP="0001442F">
      <w:r w:rsidRPr="0001442F">
        <w:t>Прием заявлений на регистрацию заявления в очередь осуществляется в Управлении образования в приемные дни (форма заявления приведена в приложениях 2 настоящего Регламента).</w:t>
      </w:r>
    </w:p>
    <w:p w:rsidR="0001442F" w:rsidRPr="0001442F" w:rsidRDefault="0001442F" w:rsidP="0001442F">
      <w:r w:rsidRPr="0001442F">
        <w:t>Юридическим фактом, являющимся основанием для подачи заявления является наличие документов, необходимых для получения Услуги (свидетельство о рождении ребенка).</w:t>
      </w:r>
    </w:p>
    <w:p w:rsidR="0001442F" w:rsidRPr="0001442F" w:rsidRDefault="0001442F" w:rsidP="0001442F">
      <w:r w:rsidRPr="0001442F">
        <w:t>Заявление принимается председателем комиссии по комплектованию МБДОУ «Детский сад».</w:t>
      </w:r>
    </w:p>
    <w:p w:rsidR="0001442F" w:rsidRPr="0001442F" w:rsidRDefault="0001442F" w:rsidP="0001442F">
      <w:r w:rsidRPr="0001442F">
        <w:t>При приеме заявления предъявляются документы родителей (законных представителей), удостоверяющие их личность, для установления факта родственных отношений и полномочий законного представителя несовершеннолетних граждан.</w:t>
      </w:r>
    </w:p>
    <w:p w:rsidR="0001442F" w:rsidRPr="0001442F" w:rsidRDefault="0001442F" w:rsidP="0001442F">
      <w:r w:rsidRPr="0001442F">
        <w:t>При наличии права на внеочередное и первоочередное получение направления, Заявителем предоставляются копии документов подтверждающие данное право. Все копии предоставляемых документов должны быть заверены надлежащим образом либо предоставляются с подлинниками, которые, после сверки с копиями предоставляемых документов, возвращаются заявителю.</w:t>
      </w:r>
    </w:p>
    <w:p w:rsidR="0001442F" w:rsidRPr="0001442F" w:rsidRDefault="0001442F" w:rsidP="0001442F">
      <w:r w:rsidRPr="0001442F">
        <w:lastRenderedPageBreak/>
        <w:t>Результатом данного административного действия является постановка на учет заявления на предоставление Услуги с присвоением заявлению регистрационного номера, выдача Заявителю уведомления (форма уведомления приведена в приложениях 3 настоящего Регламента) и внесение сведений Заявителя в единую базу данных граждан, нуждающихся в устройстве детей в МБДОУ «Детский сад».</w:t>
      </w:r>
    </w:p>
    <w:p w:rsidR="0001442F" w:rsidRPr="0001442F" w:rsidRDefault="0001442F" w:rsidP="0001442F">
      <w:r w:rsidRPr="0001442F">
        <w:t>3.1.2. Постановка Заявителя в очередь в Учреждение.</w:t>
      </w:r>
    </w:p>
    <w:p w:rsidR="0001442F" w:rsidRPr="0001442F" w:rsidRDefault="0001442F" w:rsidP="0001442F">
      <w:r w:rsidRPr="0001442F">
        <w:t>Юридическим фактом, являющимся основанием для начала административного действия является наличие заявления, зарегистрированного в соответствии с настоящим Регламентом.</w:t>
      </w:r>
    </w:p>
    <w:p w:rsidR="0001442F" w:rsidRPr="0001442F" w:rsidRDefault="0001442F" w:rsidP="0001442F">
      <w:r w:rsidRPr="0001442F">
        <w:t>Формирование списков Учреждений и выдача направлений осуществляется ежегодно (с 1 мая по 31 августа) комиссий по комплектованию МБДОУ «Детский сад» при Управлении образования.</w:t>
      </w:r>
    </w:p>
    <w:p w:rsidR="0001442F" w:rsidRPr="0001442F" w:rsidRDefault="0001442F" w:rsidP="0001442F">
      <w:r w:rsidRPr="0001442F">
        <w:t>Критериями принятия решения о выдаче направления являются:</w:t>
      </w:r>
    </w:p>
    <w:p w:rsidR="0001442F" w:rsidRPr="0001442F" w:rsidRDefault="0001442F" w:rsidP="0001442F">
      <w:r w:rsidRPr="0001442F">
        <w:t>1) дата подачи заявления (порядок очереди);</w:t>
      </w:r>
    </w:p>
    <w:p w:rsidR="0001442F" w:rsidRPr="0001442F" w:rsidRDefault="0001442F" w:rsidP="0001442F">
      <w:r w:rsidRPr="0001442F">
        <w:t>2) наличие прав на внеочередное и первоочередное получение направления.</w:t>
      </w:r>
    </w:p>
    <w:p w:rsidR="0001442F" w:rsidRPr="0001442F" w:rsidRDefault="0001442F" w:rsidP="0001442F">
      <w:r w:rsidRPr="0001442F">
        <w:t>На внеочередное и первоочередное право получения направления при наличии свободных мест в МБДОУ «Детский сад» имеют Заявители:</w:t>
      </w:r>
    </w:p>
    <w:p w:rsidR="0001442F" w:rsidRPr="0001442F" w:rsidRDefault="0001442F" w:rsidP="0001442F">
      <w:r w:rsidRPr="0001442F">
        <w:t>• работающие одинокие родители;</w:t>
      </w:r>
    </w:p>
    <w:p w:rsidR="0001442F" w:rsidRPr="0001442F" w:rsidRDefault="0001442F" w:rsidP="0001442F">
      <w:r w:rsidRPr="0001442F">
        <w:t>• учащиеся на дневном обучении матери;</w:t>
      </w:r>
    </w:p>
    <w:p w:rsidR="0001442F" w:rsidRPr="0001442F" w:rsidRDefault="0001442F" w:rsidP="0001442F">
      <w:r w:rsidRPr="0001442F">
        <w:t>• инвалиды 1 и 2 группы;</w:t>
      </w:r>
    </w:p>
    <w:p w:rsidR="0001442F" w:rsidRPr="0001442F" w:rsidRDefault="0001442F" w:rsidP="0001442F">
      <w:r w:rsidRPr="0001442F">
        <w:t>• многодетные семьи;</w:t>
      </w:r>
    </w:p>
    <w:p w:rsidR="0001442F" w:rsidRPr="0001442F" w:rsidRDefault="0001442F" w:rsidP="0001442F">
      <w:r w:rsidRPr="0001442F">
        <w:t>• опекуны несовершеннолетних детей, нуждающихся в устройстве в МБДОУ;</w:t>
      </w:r>
    </w:p>
    <w:p w:rsidR="0001442F" w:rsidRPr="0001442F" w:rsidRDefault="0001442F" w:rsidP="0001442F">
      <w:r w:rsidRPr="0001442F">
        <w:t>• работники образовательных учреждений; центральной районной больницы;</w:t>
      </w:r>
    </w:p>
    <w:p w:rsidR="0001442F" w:rsidRPr="0001442F" w:rsidRDefault="0001442F" w:rsidP="0001442F">
      <w:r w:rsidRPr="0001442F">
        <w:t>• работники судов, прокуратуры, милиции, отдела милиции особого назначения;</w:t>
      </w:r>
    </w:p>
    <w:p w:rsidR="0001442F" w:rsidRPr="0001442F" w:rsidRDefault="0001442F" w:rsidP="0001442F">
      <w:r w:rsidRPr="0001442F">
        <w:t>• военнослужащие Министерства обороны РФ.</w:t>
      </w:r>
    </w:p>
    <w:p w:rsidR="0001442F" w:rsidRPr="0001442F" w:rsidRDefault="0001442F" w:rsidP="0001442F">
      <w:r w:rsidRPr="0001442F">
        <w:t>3) соответствие возраста ребенка условиям предоставления Услуги;</w:t>
      </w:r>
    </w:p>
    <w:p w:rsidR="0001442F" w:rsidRPr="0001442F" w:rsidRDefault="0001442F" w:rsidP="0001442F">
      <w:r w:rsidRPr="0001442F">
        <w:t>4) наличие свободных мест в дошкольных образовательных учреждениях. Комиссия по комплектованию оформляет направления и передает их в Учреждения, предоставляющие услугу (форма направления приведена в приложениях 4 настоящего Регламента).</w:t>
      </w:r>
    </w:p>
    <w:p w:rsidR="0001442F" w:rsidRPr="0001442F" w:rsidRDefault="0001442F" w:rsidP="0001442F">
      <w:r w:rsidRPr="0001442F">
        <w:t>Факт выдачи направления регистрируется в «Журнале учета протоколов заседания комиссии по комплектованию детей в МБДОУ «Детский сад» (приложение 5 к настоящему Регламенту).</w:t>
      </w:r>
    </w:p>
    <w:p w:rsidR="0001442F" w:rsidRPr="0001442F" w:rsidRDefault="0001442F" w:rsidP="0001442F">
      <w:r w:rsidRPr="0001442F">
        <w:t>3.1.3. Учреждение ежегодно формирует контингент вновь прибывших детей в соответствии со списками составленными комиссией по комплектованию и направлениями, выданными данной комиссией.</w:t>
      </w:r>
    </w:p>
    <w:p w:rsidR="0001442F" w:rsidRPr="0001442F" w:rsidRDefault="0001442F" w:rsidP="0001442F">
      <w:r w:rsidRPr="0001442F">
        <w:t>Для получения муниципальной услуги Заявитель обращается в Учреждение, в сроки указанные в уведомлении о постановке в очередь.</w:t>
      </w:r>
    </w:p>
    <w:p w:rsidR="0001442F" w:rsidRPr="0001442F" w:rsidRDefault="0001442F" w:rsidP="0001442F">
      <w:r w:rsidRPr="0001442F">
        <w:lastRenderedPageBreak/>
        <w:t>В случае не включения ребенка в списки, составленные комиссией по комплектованию, Заявитель остается в единой базе данных граждан, нуждающихся в устройстве детей в МБДОУ «Детский сад», до предоставления места в МБДОУ «Детский сад». Данный факт является основанием для повторного обращения Заявителя в Управление образования.</w:t>
      </w:r>
    </w:p>
    <w:p w:rsidR="0001442F" w:rsidRPr="0001442F" w:rsidRDefault="0001442F" w:rsidP="0001442F">
      <w:r w:rsidRPr="0001442F">
        <w:t>3.1.4. Заявитель непосредственно в Учреждение предоставляет следующие документы:</w:t>
      </w:r>
    </w:p>
    <w:p w:rsidR="0001442F" w:rsidRPr="0001442F" w:rsidRDefault="0001442F" w:rsidP="0001442F">
      <w:r w:rsidRPr="0001442F">
        <w:t>• заявление родителей (законных представителей) детей на имя заведующего МБДОУ (примерная форма заявления дана в приложении 6 настоящего Регламента);</w:t>
      </w:r>
    </w:p>
    <w:p w:rsidR="0001442F" w:rsidRPr="0001442F" w:rsidRDefault="0001442F" w:rsidP="0001442F">
      <w:r w:rsidRPr="0001442F">
        <w:t>• копию свидетельства о рождении ребенка;</w:t>
      </w:r>
    </w:p>
    <w:p w:rsidR="0001442F" w:rsidRPr="0001442F" w:rsidRDefault="0001442F" w:rsidP="0001442F">
      <w:r w:rsidRPr="0001442F">
        <w:t>• медицинскую карту ребенка с заключением (справкой) врача о разрешении посещения МБДОУ.</w:t>
      </w:r>
    </w:p>
    <w:p w:rsidR="0001442F" w:rsidRPr="0001442F" w:rsidRDefault="0001442F" w:rsidP="0001442F">
      <w:r w:rsidRPr="0001442F">
        <w:t>Все копии предоставляемых документов должны быть заверены надлежащим образом либо предоставляются с подлинниками, которые, после сверки с копиями предоставляемых документов, возвращаются заявителю.</w:t>
      </w:r>
    </w:p>
    <w:p w:rsidR="0001442F" w:rsidRPr="0001442F" w:rsidRDefault="0001442F" w:rsidP="0001442F">
      <w:r w:rsidRPr="0001442F">
        <w:t>3.1.5. При приеме заявления предъявляются документы родителей (законных представителей), удостоверяющие их личность, для установления факта родственных отношений и полномочий законного представителя несовершеннолетних граждан.</w:t>
      </w:r>
    </w:p>
    <w:p w:rsidR="0001442F" w:rsidRPr="0001442F" w:rsidRDefault="0001442F" w:rsidP="0001442F">
      <w:r w:rsidRPr="0001442F">
        <w:t>3.1.6. Прохождение ребенком медицинского обследования осуществляется в медицинских учреждениях в соответствии с действующими нормативно-правовыми актами учреждений здравоохранения.</w:t>
      </w:r>
    </w:p>
    <w:p w:rsidR="0001442F" w:rsidRPr="0001442F" w:rsidRDefault="0001442F" w:rsidP="0001442F">
      <w:r w:rsidRPr="0001442F">
        <w:t>Как правило, прохождение ребенком медицинского обследования осуществляется в детской поликлинике по месту жительства ребенка.</w:t>
      </w:r>
    </w:p>
    <w:p w:rsidR="0001442F" w:rsidRPr="0001442F" w:rsidRDefault="0001442F" w:rsidP="0001442F">
      <w:r w:rsidRPr="0001442F">
        <w:t>Результат медицинского обследования должен быть заверен печатью медицинского учреждения и соответствовать условиям оказания Услуги.</w:t>
      </w:r>
    </w:p>
    <w:p w:rsidR="0001442F" w:rsidRPr="0001442F" w:rsidRDefault="0001442F" w:rsidP="0001442F">
      <w:r w:rsidRPr="0001442F">
        <w:t>3.2. Непосредственное предоставление Услуги.</w:t>
      </w:r>
    </w:p>
    <w:p w:rsidR="0001442F" w:rsidRPr="0001442F" w:rsidRDefault="0001442F" w:rsidP="0001442F">
      <w:r w:rsidRPr="0001442F">
        <w:t>Юридическим фактом, являющимся основанием для оказания Услуги является договор на предоставление Услуги между Заявителями и Учреждением, включающий в себя взаимные права, обязанности и ответственность сторон, возникающие в процессе обучения, воспитания, присмотра и ухода.</w:t>
      </w:r>
    </w:p>
    <w:p w:rsidR="0001442F" w:rsidRPr="0001442F" w:rsidRDefault="0001442F" w:rsidP="0001442F">
      <w:r w:rsidRPr="0001442F">
        <w:t>Договор составляется в 2-х экземплярах, при этом один экземпляр договора выдается Заявителю, второй остается в Учреждении.</w:t>
      </w:r>
    </w:p>
    <w:p w:rsidR="0001442F" w:rsidRPr="0001442F" w:rsidRDefault="0001442F" w:rsidP="0001442F">
      <w:r w:rsidRPr="0001442F">
        <w:t>При зачислении ребенка в Учреждение руководитель обязан ознакомить Заявителя с уставом Учреждения, лицензий на образовательную деятельность и другими документами, регламентирующими организацию процесса предоставления Услуги в Учреждении.</w:t>
      </w:r>
    </w:p>
    <w:p w:rsidR="0001442F" w:rsidRPr="0001442F" w:rsidRDefault="0001442F" w:rsidP="0001442F">
      <w:r w:rsidRPr="0001442F">
        <w:t>Зачисление ребенка в Учреждение оформляется приказом руководителя Учреждения (в трехдневный срок).</w:t>
      </w:r>
    </w:p>
    <w:p w:rsidR="0001442F" w:rsidRPr="0001442F" w:rsidRDefault="0001442F" w:rsidP="0001442F">
      <w:r w:rsidRPr="0001442F">
        <w:t>3.3. Предоставление Услуги осуществляют следующие виды персонала:</w:t>
      </w:r>
    </w:p>
    <w:p w:rsidR="0001442F" w:rsidRPr="0001442F" w:rsidRDefault="0001442F" w:rsidP="0001442F">
      <w:r w:rsidRPr="0001442F">
        <w:t>• административно-управленческий персонал;</w:t>
      </w:r>
    </w:p>
    <w:p w:rsidR="0001442F" w:rsidRPr="0001442F" w:rsidRDefault="0001442F" w:rsidP="0001442F">
      <w:r w:rsidRPr="0001442F">
        <w:lastRenderedPageBreak/>
        <w:t>• педагогический персонал; • учебно-вспомогательный персонал;</w:t>
      </w:r>
    </w:p>
    <w:p w:rsidR="0001442F" w:rsidRPr="0001442F" w:rsidRDefault="0001442F" w:rsidP="0001442F">
      <w:r w:rsidRPr="0001442F">
        <w:t>• обслуживающий персонал.</w:t>
      </w:r>
    </w:p>
    <w:p w:rsidR="0001442F" w:rsidRPr="0001442F" w:rsidRDefault="0001442F" w:rsidP="0001442F">
      <w:r w:rsidRPr="0001442F">
        <w:t>Состав персонала определяется в соответствии со штатным расписанием, соответствующем типу и виду Учреждения.</w:t>
      </w:r>
    </w:p>
    <w:p w:rsidR="0001442F" w:rsidRPr="0001442F" w:rsidRDefault="0001442F" w:rsidP="0001442F">
      <w:r w:rsidRPr="0001442F">
        <w:t>         Ответственный за оказание Услуги - руководитель Учреждения.</w:t>
      </w:r>
    </w:p>
    <w:p w:rsidR="0001442F" w:rsidRPr="0001442F" w:rsidRDefault="0001442F" w:rsidP="0001442F">
      <w:r w:rsidRPr="0001442F">
        <w:t>3.4. Содержание образовательного процесса в конкретном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и с учетом особенностей психофизического развития и возможностей детей, стандартом качества муниципальной услуги по предоставлению дошкольного образования, утвержденным приказом Министерства образования и науки Республики Татарстан от 22.02.2011 г. № 231/11.</w:t>
      </w:r>
    </w:p>
    <w:p w:rsidR="0001442F" w:rsidRPr="0001442F" w:rsidRDefault="0001442F" w:rsidP="0001442F">
      <w:r w:rsidRPr="0001442F">
        <w:t>3.5. Режим работы групп, длительность пребывания в них детей, а также учебные нагрузки детей определяются уставом Учреждения и не должны превышать нормы предельно допустимых нагрузок, определенных на основе Санитарно-эпидемиологических требований к устройству, содержанию и организации режима работы дошкольных образовательных учреждений.</w:t>
      </w:r>
    </w:p>
    <w:p w:rsidR="0001442F" w:rsidRPr="0001442F" w:rsidRDefault="0001442F" w:rsidP="0001442F">
      <w:r w:rsidRPr="0001442F">
        <w:rPr>
          <w:b/>
          <w:bCs/>
        </w:rPr>
        <w:t>4. Порядок и формы контроля за предоставлением муниципальной услуги</w:t>
      </w:r>
    </w:p>
    <w:p w:rsidR="0001442F" w:rsidRPr="0001442F" w:rsidRDefault="0001442F" w:rsidP="0001442F">
      <w:r w:rsidRPr="0001442F">
        <w:t>4.1. Текущий контроль за соблюдением и исполнением настоящего Регламента осуществляется посредством процедур внутреннего и внешнего контроля.</w:t>
      </w:r>
    </w:p>
    <w:p w:rsidR="0001442F" w:rsidRPr="0001442F" w:rsidRDefault="0001442F" w:rsidP="0001442F">
      <w:r w:rsidRPr="0001442F">
        <w:t>4.1.1. Внутренний контроль проводится руководителем Учреждения и его заместителями. Внутренний контроль подразделяется на:</w:t>
      </w:r>
    </w:p>
    <w:p w:rsidR="0001442F" w:rsidRPr="0001442F" w:rsidRDefault="0001442F" w:rsidP="0001442F">
      <w:r w:rsidRPr="0001442F">
        <w:t>1) оперативный контроль (по конкретному обращению заявителя либо другого заинтересованного лица); 2) контроль итоговый (по итогам полугодия и года); 3) тематический контроль (подготовка учреждений к работе в летний период, подготовка к учебному году и т.п.).</w:t>
      </w:r>
    </w:p>
    <w:p w:rsidR="0001442F" w:rsidRPr="0001442F" w:rsidRDefault="0001442F" w:rsidP="0001442F">
      <w:r w:rsidRPr="0001442F">
        <w:t>4.1.2. Управление образования осуществляет внешний контроль путем:</w:t>
      </w:r>
    </w:p>
    <w:p w:rsidR="0001442F" w:rsidRPr="0001442F" w:rsidRDefault="0001442F" w:rsidP="0001442F">
      <w:r w:rsidRPr="0001442F">
        <w:t>1) проведения мониторинга основных показателей работы за определенный период;</w:t>
      </w:r>
    </w:p>
    <w:p w:rsidR="0001442F" w:rsidRPr="0001442F" w:rsidRDefault="0001442F" w:rsidP="0001442F">
      <w:r w:rsidRPr="0001442F">
        <w:t>2) анализа обращений и жалоб граждан в Управление образования, проведения по фактам обращения служебных расследований с привлечением соответствующих специалистов по выявленным нарушениям;</w:t>
      </w:r>
    </w:p>
    <w:p w:rsidR="0001442F" w:rsidRPr="0001442F" w:rsidRDefault="0001442F" w:rsidP="0001442F">
      <w:r w:rsidRPr="0001442F">
        <w:t>3) проведения контрольных мероприятий.</w:t>
      </w:r>
    </w:p>
    <w:p w:rsidR="0001442F" w:rsidRPr="0001442F" w:rsidRDefault="0001442F" w:rsidP="0001442F">
      <w:r w:rsidRPr="0001442F">
        <w:t>           4.1.3. Внешний контроль по направлениям осуществляют также Роспотребнадзор, органы Государственной противопожарной службы и другие государственные и муниципальные контролирующие органы.</w:t>
      </w:r>
    </w:p>
    <w:p w:rsidR="0001442F" w:rsidRPr="0001442F" w:rsidRDefault="0001442F" w:rsidP="0001442F">
      <w:r w:rsidRPr="0001442F">
        <w:t xml:space="preserve">           4.1.4. Выявленные недостатки по оказанию Услуги анализируются по каждому сотруднику Учреждения с рассмотрением на комиссиях по служебному расследованию, Административных советах Учреждения, педагогических советах с принятием мер к их устранению, вынесением </w:t>
      </w:r>
      <w:r w:rsidRPr="0001442F">
        <w:lastRenderedPageBreak/>
        <w:t>дисциплинарных или административных взысканий (если будет установлена вина в некачественном предоставлении Услуги).</w:t>
      </w:r>
    </w:p>
    <w:p w:rsidR="0001442F" w:rsidRPr="0001442F" w:rsidRDefault="0001442F" w:rsidP="0001442F">
      <w:r w:rsidRPr="0001442F">
        <w:t>           4.2. Плановые проверки проводятся в соответствии с планом работы Управления образования, но не чаще одного раза в два года. Внеплановые проверки проводятся в случае поступления в Управление образование обращений физических или юридических лиц с жалобами на нарушения их прав и законных интересов (далее - Заявители). </w:t>
      </w:r>
    </w:p>
    <w:p w:rsidR="0001442F" w:rsidRPr="0001442F" w:rsidRDefault="0001442F" w:rsidP="0001442F">
      <w:r w:rsidRPr="0001442F">
        <w:t>            4.3. Ответственность должностных лиц за решения и действия (бездействие), принимаемые (осуществляемые) при предоставлении Услуги. Должностные лица и сотрудники Управления образования, руководители Учреждений, по вине которых допущены нарушения положений настоящего Регламента, несут дисциплинарную и иную ответственность в соответствии с действующим законодательством.</w:t>
      </w:r>
    </w:p>
    <w:p w:rsidR="0001442F" w:rsidRPr="0001442F" w:rsidRDefault="0001442F" w:rsidP="0001442F">
      <w:r w:rsidRPr="0001442F">
        <w:rPr>
          <w:b/>
          <w:bCs/>
        </w:rPr>
        <w:t>                5. Порядок обжалования действий (бездействия) должностного лица, а также принимаемого им решения при предоставлении муниципальной услуги</w:t>
      </w:r>
    </w:p>
    <w:p w:rsidR="0001442F" w:rsidRPr="0001442F" w:rsidRDefault="0001442F" w:rsidP="0001442F">
      <w:r w:rsidRPr="0001442F">
        <w:t>                 5.1. Право на обжалование действий (бездействия) и решений должностных лиц Управления образования, сотрудников Учреждений имеют Заявители услуги указанные в пункте 1.7 настоящего Регламента</w:t>
      </w:r>
    </w:p>
    <w:p w:rsidR="0001442F" w:rsidRPr="0001442F" w:rsidRDefault="0001442F" w:rsidP="0001442F">
      <w:r w:rsidRPr="0001442F">
        <w:t>       . 5.2. Предметом досудебного обжалования являются решение или действие (бездействия) должностных лиц Управления, исполняющих или обеспечивающих исполнение полномочий в соответствии с должностной инструкцией, а также решение или действие (бездействия) сотрудников Учреждений.</w:t>
      </w:r>
    </w:p>
    <w:p w:rsidR="0001442F" w:rsidRPr="0001442F" w:rsidRDefault="0001442F" w:rsidP="0001442F">
      <w:r w:rsidRPr="0001442F">
        <w:t>          5.3. Заявители имеют право обратиться с жалобой лично (устно или письменно) в Управление или направить по почте, электронной почте, на Интернет - сайт Управления образования (с указанием фамилии, имени, отчества и адреса проживания) письменное предложение, заявление или жалобу (далее - письменное обращение).</w:t>
      </w:r>
    </w:p>
    <w:p w:rsidR="0001442F" w:rsidRPr="0001442F" w:rsidRDefault="0001442F" w:rsidP="0001442F">
      <w:r w:rsidRPr="0001442F">
        <w:t>           5.4. Руководитель Управления образования проводит по предварительной записи личный прием Заявителей.                    </w:t>
      </w:r>
    </w:p>
    <w:p w:rsidR="0001442F" w:rsidRPr="0001442F" w:rsidRDefault="0001442F" w:rsidP="0001442F">
      <w:r w:rsidRPr="0001442F">
        <w:t>            Запись Заявителей проводится при личном обращении или с использованием средств телефонной связи по номерам телефонов.</w:t>
      </w:r>
    </w:p>
    <w:p w:rsidR="0001442F" w:rsidRPr="0001442F" w:rsidRDefault="0001442F" w:rsidP="0001442F">
      <w:r w:rsidRPr="0001442F">
        <w:t>            Специалист, осуществляющий запись Заявителей на личный прием, информирует о дате, времени, месте приема, должности, фамилии, имени и отчестве должностного лица, осуществляющего прием, документах, которые необходимо иметь при себе.</w:t>
      </w:r>
    </w:p>
    <w:p w:rsidR="0001442F" w:rsidRPr="0001442F" w:rsidRDefault="0001442F" w:rsidP="0001442F">
      <w:r w:rsidRPr="0001442F">
        <w:t>              Прием граждан осуществляется в течение установленного режима работы Управления образования. В случае необходимости руководитель Управления образования вправе принять решение о продлении времени приема граждан при их личном обращении в Управление образование.</w:t>
      </w:r>
    </w:p>
    <w:p w:rsidR="0001442F" w:rsidRPr="0001442F" w:rsidRDefault="0001442F" w:rsidP="0001442F">
      <w:r w:rsidRPr="0001442F">
        <w:t>             При личном приеме Заявитель предъявляет документ, удостоверяющий его личность.</w:t>
      </w:r>
    </w:p>
    <w:p w:rsidR="0001442F" w:rsidRPr="0001442F" w:rsidRDefault="0001442F" w:rsidP="0001442F">
      <w:r w:rsidRPr="0001442F">
        <w:t xml:space="preserve">             Содержание устного обращения заносится в журнал регистрации заявлений и обращений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w:t>
      </w:r>
      <w:r w:rsidRPr="0001442F">
        <w:lastRenderedPageBreak/>
        <w:t>может быть дан устно в ходе личного приема, о чем делается запись в журнале регистрации заявлений и обращений граждан. В остальных случая делается письменный ответ по существу поставленных в обращении вопросов.</w:t>
      </w:r>
    </w:p>
    <w:p w:rsidR="0001442F" w:rsidRPr="0001442F" w:rsidRDefault="0001442F" w:rsidP="0001442F">
      <w:r w:rsidRPr="0001442F">
        <w:t>         В случае если в устном обращении содержатся вопросы, решение которых не входит в компетенцию Управления образования, Заявителю дается разъяснение, куда и в каком порядке ему следует обратиться.</w:t>
      </w:r>
    </w:p>
    <w:p w:rsidR="0001442F" w:rsidRPr="0001442F" w:rsidRDefault="0001442F" w:rsidP="0001442F">
      <w:r w:rsidRPr="0001442F">
        <w:t>         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01442F" w:rsidRPr="0001442F" w:rsidRDefault="0001442F" w:rsidP="0001442F">
      <w:r w:rsidRPr="0001442F">
        <w:t>              5.5. Основанием для начала процедуры по досудебному обжалованию является поступление от Заявителя в Управление образование письменного обращения по почте, либо путем доставления Заявителем (представителем заявителя) по месту поступления, либо принятое в ходе личного приема.</w:t>
      </w:r>
    </w:p>
    <w:p w:rsidR="0001442F" w:rsidRPr="0001442F" w:rsidRDefault="0001442F" w:rsidP="0001442F">
      <w:r w:rsidRPr="0001442F">
        <w:t>           5.5.1. Прием поступающей корреспонденции по досудебному обжалованию осуществляет сотрудник Управления образования, в обязанности, которого входит прием поступающей корреспонденции. </w:t>
      </w:r>
    </w:p>
    <w:p w:rsidR="0001442F" w:rsidRPr="0001442F" w:rsidRDefault="0001442F" w:rsidP="0001442F">
      <w:r w:rsidRPr="0001442F">
        <w:t>          5.5.2. Сотрудник обязан:</w:t>
      </w:r>
    </w:p>
    <w:p w:rsidR="0001442F" w:rsidRPr="0001442F" w:rsidRDefault="0001442F" w:rsidP="0001442F">
      <w:r w:rsidRPr="0001442F">
        <w:t>           • зарегистрировать письменное обращение;</w:t>
      </w:r>
    </w:p>
    <w:p w:rsidR="0001442F" w:rsidRPr="0001442F" w:rsidRDefault="0001442F" w:rsidP="0001442F">
      <w:r w:rsidRPr="0001442F">
        <w:t>           • направить письменное обращение руководителю Управления образования (период исполнения процедуры - в течение рабочего дня).</w:t>
      </w:r>
    </w:p>
    <w:p w:rsidR="0001442F" w:rsidRPr="0001442F" w:rsidRDefault="0001442F" w:rsidP="0001442F">
      <w:r w:rsidRPr="0001442F">
        <w:t>          5.5.3. Письменные обращения, поступившие после 16:00, регистрируются и передаются на рассмотрение на следующий рабочий день после поступления.</w:t>
      </w:r>
    </w:p>
    <w:p w:rsidR="0001442F" w:rsidRPr="0001442F" w:rsidRDefault="0001442F" w:rsidP="0001442F">
      <w:r w:rsidRPr="0001442F">
        <w:t>           5.6. Письменное обращение в обязательном порядке должно содержать:</w:t>
      </w:r>
    </w:p>
    <w:p w:rsidR="0001442F" w:rsidRPr="0001442F" w:rsidRDefault="0001442F" w:rsidP="0001442F">
      <w:r w:rsidRPr="0001442F">
        <w:t>          • наименование структурного подразделения Управления образования, в которое направляется письменное обращение, либо фамилию, имя, отчество соответствующего должностного лица, либо должность соответствующего лица;</w:t>
      </w:r>
    </w:p>
    <w:p w:rsidR="0001442F" w:rsidRPr="0001442F" w:rsidRDefault="0001442F" w:rsidP="0001442F">
      <w:r w:rsidRPr="0001442F">
        <w:t>         • должность, фамилия, имя и отчество работника (при наличии информации), решение, действие (бездействие) которого обжалуется;</w:t>
      </w:r>
    </w:p>
    <w:p w:rsidR="0001442F" w:rsidRPr="0001442F" w:rsidRDefault="0001442F" w:rsidP="0001442F">
      <w:r w:rsidRPr="0001442F">
        <w:t>            • фамилию, имя, отчество (последнее - при наличии) Заявителя;</w:t>
      </w:r>
    </w:p>
    <w:p w:rsidR="0001442F" w:rsidRPr="0001442F" w:rsidRDefault="0001442F" w:rsidP="0001442F">
      <w:r w:rsidRPr="0001442F">
        <w:t>            • почтовый адрес Заявителя, по которому должен быть направлен ответ, уведомление о переадресации обращения; • изложение автором сути обращения, заявления или жалобы;</w:t>
      </w:r>
    </w:p>
    <w:p w:rsidR="0001442F" w:rsidRPr="0001442F" w:rsidRDefault="0001442F" w:rsidP="0001442F">
      <w:r w:rsidRPr="0001442F">
        <w:t>          • личную подпись Заявителя и дату.</w:t>
      </w:r>
    </w:p>
    <w:p w:rsidR="0001442F" w:rsidRPr="0001442F" w:rsidRDefault="0001442F" w:rsidP="0001442F">
      <w:r w:rsidRPr="0001442F">
        <w:t>           Дополнительно в обращении указываются причины несогласия с обжалуемым решением, действием (бездействием), обстоятельства, на основании которых Заявитель считает, что нарушены его права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гражданин считает необходимым сообщить.</w:t>
      </w:r>
    </w:p>
    <w:p w:rsidR="0001442F" w:rsidRPr="0001442F" w:rsidRDefault="0001442F" w:rsidP="0001442F">
      <w:r w:rsidRPr="0001442F">
        <w:lastRenderedPageBreak/>
        <w:t>        В случае необходимости в подтверждение своих доводов Заявитель прилагает к письменному обращению документы и материалы либо их копии. Заявитель имеет право на получение информации и документов, необходимых для обоснования и рассмотрения обращения.</w:t>
      </w:r>
    </w:p>
    <w:p w:rsidR="0001442F" w:rsidRPr="0001442F" w:rsidRDefault="0001442F" w:rsidP="0001442F">
      <w:r w:rsidRPr="0001442F">
        <w:t>             5.7. Письменное обращение возвращается подавшему его Заявителю в случае:</w:t>
      </w:r>
    </w:p>
    <w:p w:rsidR="0001442F" w:rsidRPr="0001442F" w:rsidRDefault="0001442F" w:rsidP="0001442F">
      <w:r w:rsidRPr="0001442F">
        <w:t>              • если обращение не подписано, либо подписано лицом, не имеющим права его подписывать;</w:t>
      </w:r>
    </w:p>
    <w:p w:rsidR="0001442F" w:rsidRPr="0001442F" w:rsidRDefault="0001442F" w:rsidP="0001442F">
      <w:r w:rsidRPr="0001442F">
        <w:t>               • если текст обращения не поддается прочтению. </w:t>
      </w:r>
    </w:p>
    <w:p w:rsidR="0001442F" w:rsidRPr="0001442F" w:rsidRDefault="0001442F" w:rsidP="0001442F">
      <w:r w:rsidRPr="0001442F">
        <w:t>            После устранения указанных выше обстоятельств, жалоба может быть подана в установленном Регламентом порядке.</w:t>
      </w:r>
    </w:p>
    <w:p w:rsidR="0001442F" w:rsidRPr="0001442F" w:rsidRDefault="0001442F" w:rsidP="0001442F">
      <w:r w:rsidRPr="0001442F">
        <w:t>              5.8. Руководитель Управления образования.</w:t>
      </w:r>
    </w:p>
    <w:p w:rsidR="0001442F" w:rsidRPr="0001442F" w:rsidRDefault="0001442F" w:rsidP="0001442F">
      <w:r w:rsidRPr="0001442F">
        <w:t>                   5.8.1. Обязан:</w:t>
      </w:r>
    </w:p>
    <w:p w:rsidR="0001442F" w:rsidRPr="0001442F" w:rsidRDefault="0001442F" w:rsidP="0001442F">
      <w:r w:rsidRPr="0001442F">
        <w:t>                  • принять письменное обращение к рассмотрению либо мотивированно отказать в принятии обращения;</w:t>
      </w:r>
    </w:p>
    <w:p w:rsidR="0001442F" w:rsidRPr="0001442F" w:rsidRDefault="0001442F" w:rsidP="0001442F">
      <w:r w:rsidRPr="0001442F">
        <w:t>                  • разрешить вопросы, поставленные в обращении;</w:t>
      </w:r>
    </w:p>
    <w:p w:rsidR="0001442F" w:rsidRPr="0001442F" w:rsidRDefault="0001442F" w:rsidP="0001442F">
      <w:r w:rsidRPr="0001442F">
        <w:t>                 • направить ответ заявителю о принятом решении по обращению.</w:t>
      </w:r>
    </w:p>
    <w:p w:rsidR="0001442F" w:rsidRPr="0001442F" w:rsidRDefault="0001442F" w:rsidP="0001442F">
      <w:r w:rsidRPr="0001442F">
        <w:t>                 Запрещается направлять письменное обращение на рассмотрение должностному лицу, решение или действие (бездействие) которого обжалуется.</w:t>
      </w:r>
    </w:p>
    <w:p w:rsidR="0001442F" w:rsidRPr="0001442F" w:rsidRDefault="0001442F" w:rsidP="0001442F">
      <w:r w:rsidRPr="0001442F">
        <w:t>                5.8.2. Имеет право отказать в рассмотрении обращения в следующих случаях:</w:t>
      </w:r>
    </w:p>
    <w:p w:rsidR="0001442F" w:rsidRPr="0001442F" w:rsidRDefault="0001442F" w:rsidP="0001442F">
      <w:r w:rsidRPr="0001442F">
        <w:t>               • в письменном обращении отсутствуют фамилия, имя, отчество Заявителя или почтовый адрес, по которому должен быть направлен ответ;</w:t>
      </w:r>
    </w:p>
    <w:p w:rsidR="0001442F" w:rsidRPr="0001442F" w:rsidRDefault="0001442F" w:rsidP="0001442F">
      <w:r w:rsidRPr="0001442F">
        <w:t>           • в письменном обращении содержится нецензурные, либо оскорбительные выражения, угрозы жизни, здоровью и имуществу должностного лица, а также членов его семьи;</w:t>
      </w:r>
    </w:p>
    <w:p w:rsidR="0001442F" w:rsidRPr="0001442F" w:rsidRDefault="0001442F" w:rsidP="0001442F">
      <w:r w:rsidRPr="0001442F">
        <w:t>           •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rsidR="0001442F" w:rsidRPr="0001442F" w:rsidRDefault="0001442F" w:rsidP="0001442F">
      <w:r w:rsidRPr="0001442F">
        <w:t>              •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1442F" w:rsidRPr="0001442F" w:rsidRDefault="0001442F" w:rsidP="0001442F">
      <w:r w:rsidRPr="0001442F">
        <w:t>               • имеется вступившее в законную силу принятое по жалобе с теми же лицами,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01442F" w:rsidRPr="0001442F" w:rsidRDefault="0001442F" w:rsidP="0001442F">
      <w:r w:rsidRPr="0001442F">
        <w:lastRenderedPageBreak/>
        <w:t>                  5.8.3. Определяет специалиста, которому поручается рассмотрение обращения.</w:t>
      </w:r>
    </w:p>
    <w:p w:rsidR="0001442F" w:rsidRPr="0001442F" w:rsidRDefault="0001442F" w:rsidP="0001442F">
      <w:r w:rsidRPr="0001442F">
        <w:t>                 5.9. Письменное обращение, содержащее вопросы, решение которых не входит в компетенцию Управления образования направляется в течение семи дней со дня регистрации в соответствующий орган или соответствующему лицу, в компетенцию которых входит решение поставленных в обращении вопросов, с уведомлением гражданина, направляющего обращение, о переадресации обращения.</w:t>
      </w:r>
    </w:p>
    <w:p w:rsidR="0001442F" w:rsidRPr="0001442F" w:rsidRDefault="0001442F" w:rsidP="0001442F">
      <w:r w:rsidRPr="0001442F">
        <w:t>                 5.10. Специалист, которому поручено исполнение, готовит ответ Заявителю с учетом требования законодательства, при этом могут быть запрошены сведения у администрации Учреждения, о котором говорится в обращении.</w:t>
      </w:r>
    </w:p>
    <w:p w:rsidR="0001442F" w:rsidRPr="0001442F" w:rsidRDefault="0001442F" w:rsidP="0001442F">
      <w:r w:rsidRPr="0001442F">
        <w:t>                 5.11. Срок рассмотрения обращения и принятия по ней решения начальником Управления образования не должен превышать 30 дней со дня поступления обращения.</w:t>
      </w:r>
    </w:p>
    <w:p w:rsidR="0001442F" w:rsidRPr="0001442F" w:rsidRDefault="0001442F" w:rsidP="0001442F">
      <w:r w:rsidRPr="0001442F">
        <w:t>               В случае если по обращению требуется провести проверку, срок рассмотрения обращения может быть продлен, но не более чем на 30 дней по решению руководителя Управления образования. О продлении срока рассмотрения обращения Заявителя уведомляют письменно с указанием причин продления.</w:t>
      </w:r>
    </w:p>
    <w:p w:rsidR="0001442F" w:rsidRPr="0001442F" w:rsidRDefault="0001442F" w:rsidP="0001442F">
      <w:r w:rsidRPr="0001442F">
        <w:t>              5.12. Управление образования:</w:t>
      </w:r>
    </w:p>
    <w:p w:rsidR="0001442F" w:rsidRPr="0001442F" w:rsidRDefault="0001442F" w:rsidP="0001442F">
      <w:r w:rsidRPr="0001442F">
        <w:t>                 1) обеспечивает объективное, всестороннее и своевременное рассмотрение обращения, в случае необходимости - с участием Заявителя, направившего обращение;</w:t>
      </w:r>
    </w:p>
    <w:p w:rsidR="0001442F" w:rsidRPr="0001442F" w:rsidRDefault="0001442F" w:rsidP="0001442F">
      <w:r w:rsidRPr="0001442F">
        <w:t>               2) запрашивает необходимые для рассмотрения обращения документы и материалы;</w:t>
      </w:r>
    </w:p>
    <w:p w:rsidR="0001442F" w:rsidRPr="0001442F" w:rsidRDefault="0001442F" w:rsidP="0001442F">
      <w:r w:rsidRPr="0001442F">
        <w:t>               3) принимает меры, направленные на восстановление или защиту нарушенных прав, свобод и законных интересов Заявителя;</w:t>
      </w:r>
    </w:p>
    <w:p w:rsidR="0001442F" w:rsidRPr="0001442F" w:rsidRDefault="0001442F" w:rsidP="0001442F">
      <w:r w:rsidRPr="0001442F">
        <w:t>               4) дает письменный ответ по существу поставленных в обращении вопросов, за исключением случаев, указанных в п.5.7 и 5.8.2 настоящего Регламента;</w:t>
      </w:r>
    </w:p>
    <w:p w:rsidR="0001442F" w:rsidRPr="0001442F" w:rsidRDefault="0001442F" w:rsidP="0001442F">
      <w:r w:rsidRPr="0001442F">
        <w:t>              5) уведомляет Заявителя о направлении его обращения на рассмотрение в подведомственный орган или должностному лицу в соответствии с их компетенцией.</w:t>
      </w:r>
    </w:p>
    <w:p w:rsidR="0001442F" w:rsidRPr="0001442F" w:rsidRDefault="0001442F" w:rsidP="0001442F">
      <w:r w:rsidRPr="0001442F">
        <w:t>            5.13. Результатом досудебного (внесудебного) обжалования является ответ на обращение, который подписывается руководителем Управления образования либо уполномоченным на то лицом. Ответ на письменное обращение направляется по почтовому адресу, указанному в обращение, либо выдать Заявителю ответ на руки под подпись.</w:t>
      </w:r>
    </w:p>
    <w:p w:rsidR="0001442F" w:rsidRPr="0001442F" w:rsidRDefault="0001442F" w:rsidP="0001442F">
      <w:r w:rsidRPr="0001442F">
        <w:t>             5.14. Заявители вправе обжаловать решения, принятые в ходе осуществления муниципальной услуги, действия или бездействие должностных лиц Управления, сотрудников Учреждений в судебном порядке в соответствии с законодательством Российской Федерации. </w:t>
      </w:r>
    </w:p>
    <w:p w:rsidR="0001442F" w:rsidRPr="0001442F" w:rsidRDefault="0001442F" w:rsidP="0001442F">
      <w:r w:rsidRPr="0001442F">
        <w:rPr>
          <w:b/>
          <w:bCs/>
        </w:rPr>
        <w:t xml:space="preserve">                             6. Заключение </w:t>
      </w:r>
    </w:p>
    <w:p w:rsidR="0001442F" w:rsidRPr="0001442F" w:rsidRDefault="0001442F" w:rsidP="0001442F">
      <w:r w:rsidRPr="0001442F">
        <w:t>        6.1. Настоящий регламент при предоставлении муниципальной услуги является обязательным для органа, ответственного за организацию предоставления муниципальной услуги (МУ «Управление образования» МО «Лениногорский муниципальный район» и Учреждений, непосредственно предоставляющих муниципальную услугу (муниципальные бюджетные (автономные) дошкольные образовательные учреждения). </w:t>
      </w:r>
    </w:p>
    <w:p w:rsidR="0001442F" w:rsidRPr="0001442F" w:rsidRDefault="0001442F" w:rsidP="0001442F">
      <w:r w:rsidRPr="0001442F">
        <w:lastRenderedPageBreak/>
        <w:t>           6.2. По вопросам, которые не урегулированы настоящим регламентом, в целях их урегулирования могут приниматься муниципальные правовые акты, локальные акты. Данные муниципальные правовые и локальные акты не могут противоречить положениям настоящего Регламента.</w:t>
      </w:r>
    </w:p>
    <w:p w:rsidR="0001442F" w:rsidRPr="0001442F" w:rsidRDefault="0001442F" w:rsidP="0001442F">
      <w:r w:rsidRPr="0001442F">
        <w:t> </w:t>
      </w:r>
    </w:p>
    <w:p w:rsidR="0001442F" w:rsidRPr="0001442F" w:rsidRDefault="0001442F" w:rsidP="0001442F">
      <w:r w:rsidRPr="0001442F">
        <w:t xml:space="preserve">                                                                                                                                    </w:t>
      </w:r>
      <w:r>
        <w:t>                         </w:t>
      </w:r>
      <w:bookmarkStart w:id="0" w:name="_GoBack"/>
      <w:bookmarkEnd w:id="0"/>
    </w:p>
    <w:p w:rsidR="0001442F" w:rsidRPr="0001442F" w:rsidRDefault="0001442F" w:rsidP="0001442F"/>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36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tblGrid>
      <w:tr w:rsidR="0001442F" w:rsidRPr="0001442F" w:rsidTr="0001442F">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tblGrid>
      <w:tr w:rsidR="0001442F" w:rsidRPr="0001442F" w:rsidTr="0001442F">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72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
        <w:gridCol w:w="36"/>
      </w:tblGrid>
      <w:tr w:rsidR="0001442F" w:rsidRPr="0001442F" w:rsidTr="0001442F">
        <w:tc>
          <w:tcPr>
            <w:tcW w:w="0" w:type="auto"/>
            <w:vAlign w:val="center"/>
            <w:hideMark/>
          </w:tcPr>
          <w:p w:rsidR="0001442F" w:rsidRPr="0001442F" w:rsidRDefault="0001442F" w:rsidP="0001442F"/>
        </w:tc>
        <w:tc>
          <w:tcPr>
            <w:tcW w:w="0" w:type="auto"/>
            <w:vAlign w:val="center"/>
            <w:hideMark/>
          </w:tcPr>
          <w:p w:rsidR="0001442F" w:rsidRPr="0001442F" w:rsidRDefault="0001442F" w:rsidP="0001442F"/>
        </w:tc>
      </w:tr>
    </w:tbl>
    <w:p w:rsidR="0001442F" w:rsidRPr="0001442F" w:rsidRDefault="0001442F" w:rsidP="0001442F">
      <w:pPr>
        <w:ind w:left="720"/>
      </w:pPr>
    </w:p>
    <w:p w:rsidR="0001442F" w:rsidRPr="0001442F" w:rsidRDefault="0001442F" w:rsidP="0001442F">
      <w:pPr>
        <w:ind w:left="360"/>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50"/>
        <w:gridCol w:w="1614"/>
      </w:tblGrid>
      <w:tr w:rsidR="0001442F" w:rsidRPr="0001442F" w:rsidTr="0001442F">
        <w:tc>
          <w:tcPr>
            <w:tcW w:w="50" w:type="dxa"/>
            <w:vAlign w:val="center"/>
            <w:hideMark/>
          </w:tcPr>
          <w:p w:rsidR="0001442F" w:rsidRPr="0001442F" w:rsidRDefault="0001442F" w:rsidP="0001442F"/>
        </w:tc>
        <w:tc>
          <w:tcPr>
            <w:tcW w:w="1614" w:type="dxa"/>
            <w:vAlign w:val="center"/>
            <w:hideMark/>
          </w:tcPr>
          <w:p w:rsidR="0001442F" w:rsidRPr="0001442F" w:rsidRDefault="0001442F" w:rsidP="0001442F"/>
        </w:tc>
      </w:tr>
    </w:tbl>
    <w:p w:rsidR="0001442F" w:rsidRPr="0001442F" w:rsidRDefault="0001442F" w:rsidP="0001442F"/>
    <w:tbl>
      <w:tblPr>
        <w:tblW w:w="0" w:type="auto"/>
        <w:tblInd w:w="720" w:type="dxa"/>
        <w:tblCellMar>
          <w:top w:w="15" w:type="dxa"/>
          <w:left w:w="15" w:type="dxa"/>
          <w:bottom w:w="15" w:type="dxa"/>
          <w:right w:w="15" w:type="dxa"/>
        </w:tblCellMar>
        <w:tblLook w:val="04A0" w:firstRow="1" w:lastRow="0" w:firstColumn="1" w:lastColumn="0" w:noHBand="0" w:noVBand="1"/>
      </w:tblPr>
      <w:tblGrid>
        <w:gridCol w:w="50"/>
        <w:gridCol w:w="3266"/>
      </w:tblGrid>
      <w:tr w:rsidR="0001442F" w:rsidRPr="0001442F" w:rsidTr="0001442F">
        <w:tc>
          <w:tcPr>
            <w:tcW w:w="50" w:type="dxa"/>
            <w:vAlign w:val="center"/>
            <w:hideMark/>
          </w:tcPr>
          <w:p w:rsidR="0001442F" w:rsidRPr="0001442F" w:rsidRDefault="0001442F" w:rsidP="0001442F"/>
        </w:tc>
        <w:tc>
          <w:tcPr>
            <w:tcW w:w="3266" w:type="dxa"/>
            <w:vAlign w:val="center"/>
            <w:hideMark/>
          </w:tcPr>
          <w:p w:rsidR="0001442F" w:rsidRPr="0001442F" w:rsidRDefault="0001442F" w:rsidP="0001442F"/>
        </w:tc>
      </w:tr>
    </w:tbl>
    <w:p w:rsidR="0001442F" w:rsidRPr="0001442F" w:rsidRDefault="0001442F" w:rsidP="0001442F"/>
    <w:tbl>
      <w:tblPr>
        <w:tblW w:w="0" w:type="auto"/>
        <w:tblInd w:w="720" w:type="dxa"/>
        <w:tblCellMar>
          <w:top w:w="15" w:type="dxa"/>
          <w:left w:w="15" w:type="dxa"/>
          <w:bottom w:w="15" w:type="dxa"/>
          <w:right w:w="15" w:type="dxa"/>
        </w:tblCellMar>
        <w:tblLook w:val="04A0" w:firstRow="1" w:lastRow="0" w:firstColumn="1" w:lastColumn="0" w:noHBand="0" w:noVBand="1"/>
      </w:tblPr>
      <w:tblGrid>
        <w:gridCol w:w="36"/>
      </w:tblGrid>
      <w:tr w:rsidR="0001442F" w:rsidRPr="0001442F" w:rsidTr="0001442F">
        <w:tc>
          <w:tcPr>
            <w:tcW w:w="0" w:type="auto"/>
            <w:vAlign w:val="center"/>
            <w:hideMark/>
          </w:tcPr>
          <w:p w:rsidR="0001442F" w:rsidRPr="0001442F" w:rsidRDefault="0001442F" w:rsidP="0001442F"/>
        </w:tc>
      </w:tr>
    </w:tbl>
    <w:p w:rsidR="0001442F" w:rsidRPr="0001442F" w:rsidRDefault="0001442F" w:rsidP="0001442F"/>
    <w:p w:rsidR="0001442F" w:rsidRPr="0001442F" w:rsidRDefault="0001442F" w:rsidP="0001442F"/>
    <w:p w:rsidR="0001442F" w:rsidRPr="0001442F" w:rsidRDefault="0001442F" w:rsidP="0001442F"/>
    <w:p w:rsidR="0001442F" w:rsidRPr="0001442F" w:rsidRDefault="0001442F" w:rsidP="0001442F"/>
    <w:p w:rsidR="00296B34" w:rsidRPr="0001442F" w:rsidRDefault="0001442F" w:rsidP="0001442F">
      <w:r w:rsidRPr="0001442F">
        <w:pict/>
      </w:r>
    </w:p>
    <w:sectPr w:rsidR="00296B34" w:rsidRPr="00014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48E9"/>
    <w:multiLevelType w:val="multilevel"/>
    <w:tmpl w:val="BB5C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3D2BAB"/>
    <w:multiLevelType w:val="multilevel"/>
    <w:tmpl w:val="E766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6E5084"/>
    <w:multiLevelType w:val="multilevel"/>
    <w:tmpl w:val="24624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2C7790"/>
    <w:multiLevelType w:val="multilevel"/>
    <w:tmpl w:val="4CB2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2F"/>
    <w:rsid w:val="0001442F"/>
    <w:rsid w:val="0029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4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44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4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44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89945">
      <w:marLeft w:val="3690"/>
      <w:marRight w:val="0"/>
      <w:marTop w:val="0"/>
      <w:marBottom w:val="0"/>
      <w:divBdr>
        <w:top w:val="none" w:sz="0" w:space="0" w:color="auto"/>
        <w:left w:val="none" w:sz="0" w:space="0" w:color="auto"/>
        <w:bottom w:val="none" w:sz="0" w:space="0" w:color="auto"/>
        <w:right w:val="none" w:sz="0" w:space="0" w:color="auto"/>
      </w:divBdr>
      <w:divsChild>
        <w:div w:id="2005206590">
          <w:marLeft w:val="0"/>
          <w:marRight w:val="0"/>
          <w:marTop w:val="0"/>
          <w:marBottom w:val="195"/>
          <w:divBdr>
            <w:top w:val="none" w:sz="0" w:space="0" w:color="auto"/>
            <w:left w:val="none" w:sz="0" w:space="0" w:color="auto"/>
            <w:bottom w:val="none" w:sz="0" w:space="0" w:color="auto"/>
            <w:right w:val="none" w:sz="0" w:space="0" w:color="auto"/>
          </w:divBdr>
          <w:divsChild>
            <w:div w:id="319847953">
              <w:marLeft w:val="0"/>
              <w:marRight w:val="0"/>
              <w:marTop w:val="0"/>
              <w:marBottom w:val="0"/>
              <w:divBdr>
                <w:top w:val="none" w:sz="0" w:space="0" w:color="auto"/>
                <w:left w:val="none" w:sz="0" w:space="0" w:color="auto"/>
                <w:bottom w:val="none" w:sz="0" w:space="0" w:color="auto"/>
                <w:right w:val="none" w:sz="0" w:space="0" w:color="auto"/>
              </w:divBdr>
              <w:divsChild>
                <w:div w:id="14005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19039">
      <w:marLeft w:val="-14730"/>
      <w:marRight w:val="0"/>
      <w:marTop w:val="0"/>
      <w:marBottom w:val="0"/>
      <w:divBdr>
        <w:top w:val="none" w:sz="0" w:space="0" w:color="auto"/>
        <w:left w:val="none" w:sz="0" w:space="0" w:color="auto"/>
        <w:bottom w:val="none" w:sz="0" w:space="0" w:color="auto"/>
        <w:right w:val="none" w:sz="0" w:space="0" w:color="auto"/>
      </w:divBdr>
      <w:divsChild>
        <w:div w:id="1930692141">
          <w:marLeft w:val="0"/>
          <w:marRight w:val="0"/>
          <w:marTop w:val="0"/>
          <w:marBottom w:val="0"/>
          <w:divBdr>
            <w:top w:val="none" w:sz="0" w:space="0" w:color="auto"/>
            <w:left w:val="none" w:sz="0" w:space="0" w:color="auto"/>
            <w:bottom w:val="none" w:sz="0" w:space="0" w:color="auto"/>
            <w:right w:val="none" w:sz="0" w:space="0" w:color="auto"/>
          </w:divBdr>
          <w:divsChild>
            <w:div w:id="1300843578">
              <w:marLeft w:val="0"/>
              <w:marRight w:val="0"/>
              <w:marTop w:val="0"/>
              <w:marBottom w:val="0"/>
              <w:divBdr>
                <w:top w:val="none" w:sz="0" w:space="0" w:color="auto"/>
                <w:left w:val="none" w:sz="0" w:space="0" w:color="auto"/>
                <w:bottom w:val="none" w:sz="0" w:space="0" w:color="auto"/>
                <w:right w:val="none" w:sz="0" w:space="0" w:color="auto"/>
              </w:divBdr>
              <w:divsChild>
                <w:div w:id="344939527">
                  <w:marLeft w:val="0"/>
                  <w:marRight w:val="0"/>
                  <w:marTop w:val="0"/>
                  <w:marBottom w:val="0"/>
                  <w:divBdr>
                    <w:top w:val="none" w:sz="0" w:space="0" w:color="auto"/>
                    <w:left w:val="none" w:sz="0" w:space="0" w:color="auto"/>
                    <w:bottom w:val="none" w:sz="0" w:space="0" w:color="auto"/>
                    <w:right w:val="none" w:sz="0" w:space="0" w:color="auto"/>
                  </w:divBdr>
                </w:div>
                <w:div w:id="1504513432">
                  <w:marLeft w:val="0"/>
                  <w:marRight w:val="0"/>
                  <w:marTop w:val="0"/>
                  <w:marBottom w:val="0"/>
                  <w:divBdr>
                    <w:top w:val="none" w:sz="0" w:space="0" w:color="auto"/>
                    <w:left w:val="none" w:sz="0" w:space="0" w:color="auto"/>
                    <w:bottom w:val="none" w:sz="0" w:space="0" w:color="auto"/>
                    <w:right w:val="none" w:sz="0" w:space="0" w:color="auto"/>
                  </w:divBdr>
                </w:div>
                <w:div w:id="299768400">
                  <w:marLeft w:val="0"/>
                  <w:marRight w:val="0"/>
                  <w:marTop w:val="0"/>
                  <w:marBottom w:val="0"/>
                  <w:divBdr>
                    <w:top w:val="none" w:sz="0" w:space="0" w:color="auto"/>
                    <w:left w:val="none" w:sz="0" w:space="0" w:color="auto"/>
                    <w:bottom w:val="none" w:sz="0" w:space="0" w:color="auto"/>
                    <w:right w:val="none" w:sz="0" w:space="0" w:color="auto"/>
                  </w:divBdr>
                </w:div>
                <w:div w:id="1241333616">
                  <w:marLeft w:val="0"/>
                  <w:marRight w:val="0"/>
                  <w:marTop w:val="0"/>
                  <w:marBottom w:val="0"/>
                  <w:divBdr>
                    <w:top w:val="none" w:sz="0" w:space="0" w:color="auto"/>
                    <w:left w:val="none" w:sz="0" w:space="0" w:color="auto"/>
                    <w:bottom w:val="none" w:sz="0" w:space="0" w:color="auto"/>
                    <w:right w:val="none" w:sz="0" w:space="0" w:color="auto"/>
                  </w:divBdr>
                </w:div>
                <w:div w:id="786125681">
                  <w:marLeft w:val="0"/>
                  <w:marRight w:val="0"/>
                  <w:marTop w:val="0"/>
                  <w:marBottom w:val="0"/>
                  <w:divBdr>
                    <w:top w:val="none" w:sz="0" w:space="0" w:color="auto"/>
                    <w:left w:val="none" w:sz="0" w:space="0" w:color="auto"/>
                    <w:bottom w:val="none" w:sz="0" w:space="0" w:color="auto"/>
                    <w:right w:val="none" w:sz="0" w:space="0" w:color="auto"/>
                  </w:divBdr>
                </w:div>
                <w:div w:id="720598446">
                  <w:marLeft w:val="0"/>
                  <w:marRight w:val="0"/>
                  <w:marTop w:val="0"/>
                  <w:marBottom w:val="0"/>
                  <w:divBdr>
                    <w:top w:val="none" w:sz="0" w:space="0" w:color="auto"/>
                    <w:left w:val="none" w:sz="0" w:space="0" w:color="auto"/>
                    <w:bottom w:val="none" w:sz="0" w:space="0" w:color="auto"/>
                    <w:right w:val="none" w:sz="0" w:space="0" w:color="auto"/>
                  </w:divBdr>
                </w:div>
                <w:div w:id="872308968">
                  <w:marLeft w:val="0"/>
                  <w:marRight w:val="0"/>
                  <w:marTop w:val="0"/>
                  <w:marBottom w:val="0"/>
                  <w:divBdr>
                    <w:top w:val="none" w:sz="0" w:space="0" w:color="auto"/>
                    <w:left w:val="none" w:sz="0" w:space="0" w:color="auto"/>
                    <w:bottom w:val="none" w:sz="0" w:space="0" w:color="auto"/>
                    <w:right w:val="none" w:sz="0" w:space="0" w:color="auto"/>
                  </w:divBdr>
                </w:div>
                <w:div w:id="771169979">
                  <w:marLeft w:val="0"/>
                  <w:marRight w:val="0"/>
                  <w:marTop w:val="0"/>
                  <w:marBottom w:val="0"/>
                  <w:divBdr>
                    <w:top w:val="none" w:sz="0" w:space="0" w:color="auto"/>
                    <w:left w:val="none" w:sz="0" w:space="0" w:color="auto"/>
                    <w:bottom w:val="none" w:sz="0" w:space="0" w:color="auto"/>
                    <w:right w:val="none" w:sz="0" w:space="0" w:color="auto"/>
                  </w:divBdr>
                </w:div>
                <w:div w:id="100804846">
                  <w:marLeft w:val="0"/>
                  <w:marRight w:val="0"/>
                  <w:marTop w:val="0"/>
                  <w:marBottom w:val="0"/>
                  <w:divBdr>
                    <w:top w:val="none" w:sz="0" w:space="0" w:color="auto"/>
                    <w:left w:val="none" w:sz="0" w:space="0" w:color="auto"/>
                    <w:bottom w:val="none" w:sz="0" w:space="0" w:color="auto"/>
                    <w:right w:val="none" w:sz="0" w:space="0" w:color="auto"/>
                  </w:divBdr>
                </w:div>
                <w:div w:id="572199351">
                  <w:marLeft w:val="0"/>
                  <w:marRight w:val="0"/>
                  <w:marTop w:val="0"/>
                  <w:marBottom w:val="0"/>
                  <w:divBdr>
                    <w:top w:val="none" w:sz="0" w:space="0" w:color="auto"/>
                    <w:left w:val="none" w:sz="0" w:space="0" w:color="auto"/>
                    <w:bottom w:val="none" w:sz="0" w:space="0" w:color="auto"/>
                    <w:right w:val="none" w:sz="0" w:space="0" w:color="auto"/>
                  </w:divBdr>
                </w:div>
                <w:div w:id="1677344074">
                  <w:marLeft w:val="0"/>
                  <w:marRight w:val="0"/>
                  <w:marTop w:val="0"/>
                  <w:marBottom w:val="0"/>
                  <w:divBdr>
                    <w:top w:val="none" w:sz="0" w:space="0" w:color="auto"/>
                    <w:left w:val="none" w:sz="0" w:space="0" w:color="auto"/>
                    <w:bottom w:val="none" w:sz="0" w:space="0" w:color="auto"/>
                    <w:right w:val="none" w:sz="0" w:space="0" w:color="auto"/>
                  </w:divBdr>
                </w:div>
                <w:div w:id="1055472644">
                  <w:marLeft w:val="0"/>
                  <w:marRight w:val="0"/>
                  <w:marTop w:val="0"/>
                  <w:marBottom w:val="0"/>
                  <w:divBdr>
                    <w:top w:val="none" w:sz="0" w:space="0" w:color="auto"/>
                    <w:left w:val="none" w:sz="0" w:space="0" w:color="auto"/>
                    <w:bottom w:val="none" w:sz="0" w:space="0" w:color="auto"/>
                    <w:right w:val="none" w:sz="0" w:space="0" w:color="auto"/>
                  </w:divBdr>
                </w:div>
                <w:div w:id="796679093">
                  <w:marLeft w:val="0"/>
                  <w:marRight w:val="0"/>
                  <w:marTop w:val="0"/>
                  <w:marBottom w:val="0"/>
                  <w:divBdr>
                    <w:top w:val="none" w:sz="0" w:space="0" w:color="auto"/>
                    <w:left w:val="none" w:sz="0" w:space="0" w:color="auto"/>
                    <w:bottom w:val="none" w:sz="0" w:space="0" w:color="auto"/>
                    <w:right w:val="none" w:sz="0" w:space="0" w:color="auto"/>
                  </w:divBdr>
                </w:div>
                <w:div w:id="1130978891">
                  <w:marLeft w:val="0"/>
                  <w:marRight w:val="0"/>
                  <w:marTop w:val="0"/>
                  <w:marBottom w:val="0"/>
                  <w:divBdr>
                    <w:top w:val="none" w:sz="0" w:space="0" w:color="auto"/>
                    <w:left w:val="none" w:sz="0" w:space="0" w:color="auto"/>
                    <w:bottom w:val="none" w:sz="0" w:space="0" w:color="auto"/>
                    <w:right w:val="none" w:sz="0" w:space="0" w:color="auto"/>
                  </w:divBdr>
                </w:div>
                <w:div w:id="5888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252">
          <w:marLeft w:val="0"/>
          <w:marRight w:val="0"/>
          <w:marTop w:val="210"/>
          <w:marBottom w:val="0"/>
          <w:divBdr>
            <w:top w:val="single" w:sz="6" w:space="11" w:color="D8D8D8"/>
            <w:left w:val="none" w:sz="0" w:space="0" w:color="auto"/>
            <w:bottom w:val="none" w:sz="0" w:space="0" w:color="auto"/>
            <w:right w:val="none" w:sz="0" w:space="0" w:color="auto"/>
          </w:divBdr>
        </w:div>
      </w:divsChild>
    </w:div>
    <w:div w:id="1877352610">
      <w:marLeft w:val="3690"/>
      <w:marRight w:val="0"/>
      <w:marTop w:val="0"/>
      <w:marBottom w:val="0"/>
      <w:divBdr>
        <w:top w:val="none" w:sz="0" w:space="0" w:color="auto"/>
        <w:left w:val="none" w:sz="0" w:space="0" w:color="auto"/>
        <w:bottom w:val="none" w:sz="0" w:space="0" w:color="auto"/>
        <w:right w:val="none" w:sz="0" w:space="0" w:color="auto"/>
      </w:divBdr>
      <w:divsChild>
        <w:div w:id="2014448757">
          <w:marLeft w:val="0"/>
          <w:marRight w:val="0"/>
          <w:marTop w:val="0"/>
          <w:marBottom w:val="195"/>
          <w:divBdr>
            <w:top w:val="none" w:sz="0" w:space="0" w:color="auto"/>
            <w:left w:val="none" w:sz="0" w:space="0" w:color="auto"/>
            <w:bottom w:val="none" w:sz="0" w:space="0" w:color="auto"/>
            <w:right w:val="none" w:sz="0" w:space="0" w:color="auto"/>
          </w:divBdr>
          <w:divsChild>
            <w:div w:id="1502696867">
              <w:marLeft w:val="0"/>
              <w:marRight w:val="0"/>
              <w:marTop w:val="0"/>
              <w:marBottom w:val="0"/>
              <w:divBdr>
                <w:top w:val="none" w:sz="0" w:space="0" w:color="auto"/>
                <w:left w:val="none" w:sz="0" w:space="0" w:color="auto"/>
                <w:bottom w:val="none" w:sz="0" w:space="0" w:color="auto"/>
                <w:right w:val="none" w:sz="0" w:space="0" w:color="auto"/>
              </w:divBdr>
              <w:divsChild>
                <w:div w:id="3706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6500">
      <w:marLeft w:val="-14730"/>
      <w:marRight w:val="0"/>
      <w:marTop w:val="0"/>
      <w:marBottom w:val="0"/>
      <w:divBdr>
        <w:top w:val="none" w:sz="0" w:space="0" w:color="auto"/>
        <w:left w:val="none" w:sz="0" w:space="0" w:color="auto"/>
        <w:bottom w:val="none" w:sz="0" w:space="0" w:color="auto"/>
        <w:right w:val="none" w:sz="0" w:space="0" w:color="auto"/>
      </w:divBdr>
      <w:divsChild>
        <w:div w:id="1486780409">
          <w:marLeft w:val="0"/>
          <w:marRight w:val="0"/>
          <w:marTop w:val="0"/>
          <w:marBottom w:val="0"/>
          <w:divBdr>
            <w:top w:val="none" w:sz="0" w:space="0" w:color="auto"/>
            <w:left w:val="none" w:sz="0" w:space="0" w:color="auto"/>
            <w:bottom w:val="none" w:sz="0" w:space="0" w:color="auto"/>
            <w:right w:val="none" w:sz="0" w:space="0" w:color="auto"/>
          </w:divBdr>
          <w:divsChild>
            <w:div w:id="256865083">
              <w:marLeft w:val="0"/>
              <w:marRight w:val="0"/>
              <w:marTop w:val="0"/>
              <w:marBottom w:val="0"/>
              <w:divBdr>
                <w:top w:val="none" w:sz="0" w:space="0" w:color="auto"/>
                <w:left w:val="none" w:sz="0" w:space="0" w:color="auto"/>
                <w:bottom w:val="none" w:sz="0" w:space="0" w:color="auto"/>
                <w:right w:val="none" w:sz="0" w:space="0" w:color="auto"/>
              </w:divBdr>
              <w:divsChild>
                <w:div w:id="352919338">
                  <w:marLeft w:val="0"/>
                  <w:marRight w:val="0"/>
                  <w:marTop w:val="0"/>
                  <w:marBottom w:val="0"/>
                  <w:divBdr>
                    <w:top w:val="none" w:sz="0" w:space="0" w:color="auto"/>
                    <w:left w:val="none" w:sz="0" w:space="0" w:color="auto"/>
                    <w:bottom w:val="none" w:sz="0" w:space="0" w:color="auto"/>
                    <w:right w:val="none" w:sz="0" w:space="0" w:color="auto"/>
                  </w:divBdr>
                </w:div>
                <w:div w:id="16346491">
                  <w:marLeft w:val="0"/>
                  <w:marRight w:val="0"/>
                  <w:marTop w:val="0"/>
                  <w:marBottom w:val="0"/>
                  <w:divBdr>
                    <w:top w:val="none" w:sz="0" w:space="0" w:color="auto"/>
                    <w:left w:val="none" w:sz="0" w:space="0" w:color="auto"/>
                    <w:bottom w:val="none" w:sz="0" w:space="0" w:color="auto"/>
                    <w:right w:val="none" w:sz="0" w:space="0" w:color="auto"/>
                  </w:divBdr>
                </w:div>
                <w:div w:id="1650591033">
                  <w:marLeft w:val="0"/>
                  <w:marRight w:val="0"/>
                  <w:marTop w:val="0"/>
                  <w:marBottom w:val="0"/>
                  <w:divBdr>
                    <w:top w:val="none" w:sz="0" w:space="0" w:color="auto"/>
                    <w:left w:val="none" w:sz="0" w:space="0" w:color="auto"/>
                    <w:bottom w:val="none" w:sz="0" w:space="0" w:color="auto"/>
                    <w:right w:val="none" w:sz="0" w:space="0" w:color="auto"/>
                  </w:divBdr>
                </w:div>
                <w:div w:id="1614895208">
                  <w:marLeft w:val="0"/>
                  <w:marRight w:val="0"/>
                  <w:marTop w:val="0"/>
                  <w:marBottom w:val="0"/>
                  <w:divBdr>
                    <w:top w:val="none" w:sz="0" w:space="0" w:color="auto"/>
                    <w:left w:val="none" w:sz="0" w:space="0" w:color="auto"/>
                    <w:bottom w:val="none" w:sz="0" w:space="0" w:color="auto"/>
                    <w:right w:val="none" w:sz="0" w:space="0" w:color="auto"/>
                  </w:divBdr>
                </w:div>
                <w:div w:id="795176358">
                  <w:marLeft w:val="0"/>
                  <w:marRight w:val="0"/>
                  <w:marTop w:val="0"/>
                  <w:marBottom w:val="0"/>
                  <w:divBdr>
                    <w:top w:val="none" w:sz="0" w:space="0" w:color="auto"/>
                    <w:left w:val="none" w:sz="0" w:space="0" w:color="auto"/>
                    <w:bottom w:val="none" w:sz="0" w:space="0" w:color="auto"/>
                    <w:right w:val="none" w:sz="0" w:space="0" w:color="auto"/>
                  </w:divBdr>
                </w:div>
                <w:div w:id="1508986361">
                  <w:marLeft w:val="0"/>
                  <w:marRight w:val="0"/>
                  <w:marTop w:val="0"/>
                  <w:marBottom w:val="0"/>
                  <w:divBdr>
                    <w:top w:val="none" w:sz="0" w:space="0" w:color="auto"/>
                    <w:left w:val="none" w:sz="0" w:space="0" w:color="auto"/>
                    <w:bottom w:val="none" w:sz="0" w:space="0" w:color="auto"/>
                    <w:right w:val="none" w:sz="0" w:space="0" w:color="auto"/>
                  </w:divBdr>
                </w:div>
                <w:div w:id="2061054798">
                  <w:marLeft w:val="0"/>
                  <w:marRight w:val="0"/>
                  <w:marTop w:val="0"/>
                  <w:marBottom w:val="0"/>
                  <w:divBdr>
                    <w:top w:val="none" w:sz="0" w:space="0" w:color="auto"/>
                    <w:left w:val="none" w:sz="0" w:space="0" w:color="auto"/>
                    <w:bottom w:val="none" w:sz="0" w:space="0" w:color="auto"/>
                    <w:right w:val="none" w:sz="0" w:space="0" w:color="auto"/>
                  </w:divBdr>
                </w:div>
                <w:div w:id="419840927">
                  <w:marLeft w:val="0"/>
                  <w:marRight w:val="0"/>
                  <w:marTop w:val="0"/>
                  <w:marBottom w:val="0"/>
                  <w:divBdr>
                    <w:top w:val="none" w:sz="0" w:space="0" w:color="auto"/>
                    <w:left w:val="none" w:sz="0" w:space="0" w:color="auto"/>
                    <w:bottom w:val="none" w:sz="0" w:space="0" w:color="auto"/>
                    <w:right w:val="none" w:sz="0" w:space="0" w:color="auto"/>
                  </w:divBdr>
                </w:div>
                <w:div w:id="1397557838">
                  <w:marLeft w:val="0"/>
                  <w:marRight w:val="0"/>
                  <w:marTop w:val="0"/>
                  <w:marBottom w:val="0"/>
                  <w:divBdr>
                    <w:top w:val="none" w:sz="0" w:space="0" w:color="auto"/>
                    <w:left w:val="none" w:sz="0" w:space="0" w:color="auto"/>
                    <w:bottom w:val="none" w:sz="0" w:space="0" w:color="auto"/>
                    <w:right w:val="none" w:sz="0" w:space="0" w:color="auto"/>
                  </w:divBdr>
                </w:div>
                <w:div w:id="1657109799">
                  <w:marLeft w:val="0"/>
                  <w:marRight w:val="0"/>
                  <w:marTop w:val="0"/>
                  <w:marBottom w:val="0"/>
                  <w:divBdr>
                    <w:top w:val="none" w:sz="0" w:space="0" w:color="auto"/>
                    <w:left w:val="none" w:sz="0" w:space="0" w:color="auto"/>
                    <w:bottom w:val="none" w:sz="0" w:space="0" w:color="auto"/>
                    <w:right w:val="none" w:sz="0" w:space="0" w:color="auto"/>
                  </w:divBdr>
                </w:div>
                <w:div w:id="1763604236">
                  <w:marLeft w:val="0"/>
                  <w:marRight w:val="0"/>
                  <w:marTop w:val="0"/>
                  <w:marBottom w:val="0"/>
                  <w:divBdr>
                    <w:top w:val="none" w:sz="0" w:space="0" w:color="auto"/>
                    <w:left w:val="none" w:sz="0" w:space="0" w:color="auto"/>
                    <w:bottom w:val="none" w:sz="0" w:space="0" w:color="auto"/>
                    <w:right w:val="none" w:sz="0" w:space="0" w:color="auto"/>
                  </w:divBdr>
                </w:div>
                <w:div w:id="1323465305">
                  <w:marLeft w:val="0"/>
                  <w:marRight w:val="0"/>
                  <w:marTop w:val="0"/>
                  <w:marBottom w:val="0"/>
                  <w:divBdr>
                    <w:top w:val="none" w:sz="0" w:space="0" w:color="auto"/>
                    <w:left w:val="none" w:sz="0" w:space="0" w:color="auto"/>
                    <w:bottom w:val="none" w:sz="0" w:space="0" w:color="auto"/>
                    <w:right w:val="none" w:sz="0" w:space="0" w:color="auto"/>
                  </w:divBdr>
                </w:div>
                <w:div w:id="658003614">
                  <w:marLeft w:val="0"/>
                  <w:marRight w:val="0"/>
                  <w:marTop w:val="0"/>
                  <w:marBottom w:val="0"/>
                  <w:divBdr>
                    <w:top w:val="none" w:sz="0" w:space="0" w:color="auto"/>
                    <w:left w:val="none" w:sz="0" w:space="0" w:color="auto"/>
                    <w:bottom w:val="none" w:sz="0" w:space="0" w:color="auto"/>
                    <w:right w:val="none" w:sz="0" w:space="0" w:color="auto"/>
                  </w:divBdr>
                </w:div>
                <w:div w:id="1471171421">
                  <w:marLeft w:val="0"/>
                  <w:marRight w:val="0"/>
                  <w:marTop w:val="0"/>
                  <w:marBottom w:val="0"/>
                  <w:divBdr>
                    <w:top w:val="none" w:sz="0" w:space="0" w:color="auto"/>
                    <w:left w:val="none" w:sz="0" w:space="0" w:color="auto"/>
                    <w:bottom w:val="none" w:sz="0" w:space="0" w:color="auto"/>
                    <w:right w:val="none" w:sz="0" w:space="0" w:color="auto"/>
                  </w:divBdr>
                </w:div>
                <w:div w:id="8843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3001">
          <w:marLeft w:val="0"/>
          <w:marRight w:val="0"/>
          <w:marTop w:val="210"/>
          <w:marBottom w:val="0"/>
          <w:divBdr>
            <w:top w:val="single" w:sz="6" w:space="11" w:color="D8D8D8"/>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4702</Words>
  <Characters>26805</Characters>
  <Application>Microsoft Office Word</Application>
  <DocSecurity>0</DocSecurity>
  <Lines>223</Lines>
  <Paragraphs>62</Paragraphs>
  <ScaleCrop>false</ScaleCrop>
  <Company/>
  <LinksUpToDate>false</LinksUpToDate>
  <CharactersWithSpaces>31445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зайтуна</dc:creator>
  <cp:lastModifiedBy>зайтуна</cp:lastModifiedBy>
  <cp:revision>2</cp:revision>
  <dcterms:created xsi:type="dcterms:W3CDTF">2013-03-21T07:33:00Z</dcterms:created>
  <dcterms:modified xsi:type="dcterms:W3CDTF">2013-03-21T07:40:00Z</dcterms:modified>
</cp:coreProperties>
</file>